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73" w:rsidRDefault="00D91773" w:rsidP="00E6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D91773" w:rsidRDefault="00D91773" w:rsidP="00E6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№24»</w:t>
      </w:r>
    </w:p>
    <w:p w:rsidR="00D91773" w:rsidRDefault="00D91773" w:rsidP="00E6507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</w:t>
      </w:r>
      <w:r>
        <w:rPr>
          <w:rFonts w:ascii="Times New Roman" w:hAnsi="Times New Roman"/>
          <w:bCs/>
          <w:sz w:val="24"/>
          <w:szCs w:val="24"/>
        </w:rPr>
        <w:t>173003,</w:t>
      </w:r>
      <w:r>
        <w:rPr>
          <w:rFonts w:ascii="Times New Roman" w:hAnsi="Times New Roman"/>
          <w:sz w:val="24"/>
          <w:szCs w:val="24"/>
        </w:rPr>
        <w:t xml:space="preserve">Великий Новгород, </w:t>
      </w:r>
      <w:r>
        <w:rPr>
          <w:rFonts w:ascii="Times New Roman" w:hAnsi="Times New Roman"/>
          <w:bCs/>
          <w:sz w:val="24"/>
          <w:szCs w:val="24"/>
        </w:rPr>
        <w:t xml:space="preserve">ул. Мусы </w:t>
      </w:r>
      <w:proofErr w:type="spellStart"/>
      <w:r>
        <w:rPr>
          <w:rFonts w:ascii="Times New Roman" w:hAnsi="Times New Roman"/>
          <w:bCs/>
          <w:sz w:val="24"/>
          <w:szCs w:val="24"/>
        </w:rPr>
        <w:t>Джалиля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Cs/>
          <w:sz w:val="24"/>
          <w:szCs w:val="24"/>
        </w:rPr>
        <w:t>Духовская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д.20а. </w:t>
      </w:r>
      <w:r>
        <w:rPr>
          <w:rFonts w:ascii="Times New Roman" w:hAnsi="Times New Roman"/>
          <w:bCs/>
          <w:sz w:val="24"/>
          <w:szCs w:val="24"/>
        </w:rPr>
        <w:br/>
      </w:r>
    </w:p>
    <w:p w:rsidR="00D91773" w:rsidRDefault="00D91773" w:rsidP="00E6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773" w:rsidRDefault="00D91773" w:rsidP="00E6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D91773" w:rsidRDefault="00D91773" w:rsidP="00E6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самообследования деятельности учреждения</w:t>
      </w:r>
    </w:p>
    <w:p w:rsidR="00D91773" w:rsidRDefault="005D63BF" w:rsidP="00E6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2024</w:t>
      </w:r>
      <w:r w:rsidR="00D9177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91773" w:rsidRDefault="00D91773" w:rsidP="00E65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91773" w:rsidRDefault="00D91773" w:rsidP="00E65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вопросы:</w:t>
      </w:r>
    </w:p>
    <w:p w:rsidR="00D91773" w:rsidRDefault="00D91773" w:rsidP="00E65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Общая характеристика образовательной организации:</w:t>
      </w:r>
    </w:p>
    <w:p w:rsidR="00D91773" w:rsidRPr="00D91773" w:rsidRDefault="00D91773" w:rsidP="00E6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773">
        <w:rPr>
          <w:rFonts w:ascii="Times New Roman" w:hAnsi="Times New Roman"/>
          <w:b/>
          <w:sz w:val="28"/>
          <w:szCs w:val="28"/>
          <w:u w:val="single"/>
        </w:rPr>
        <w:t>Полное наименование:</w:t>
      </w:r>
      <w:r w:rsidRPr="00D91773">
        <w:rPr>
          <w:rFonts w:ascii="Times New Roman" w:hAnsi="Times New Roman"/>
          <w:sz w:val="28"/>
          <w:szCs w:val="28"/>
        </w:rPr>
        <w:t xml:space="preserve"> муниципальное автономное дошкольное образовательное учреждение «Детский сад № 24» </w:t>
      </w:r>
    </w:p>
    <w:p w:rsidR="00D91773" w:rsidRPr="00D91773" w:rsidRDefault="00D91773" w:rsidP="00E6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773">
        <w:rPr>
          <w:rFonts w:ascii="Times New Roman" w:hAnsi="Times New Roman"/>
          <w:b/>
          <w:sz w:val="28"/>
          <w:szCs w:val="28"/>
          <w:u w:val="single"/>
        </w:rPr>
        <w:t>Краткое наименование:</w:t>
      </w:r>
      <w:r w:rsidRPr="00D91773">
        <w:rPr>
          <w:rFonts w:ascii="Times New Roman" w:hAnsi="Times New Roman"/>
          <w:sz w:val="28"/>
          <w:szCs w:val="28"/>
        </w:rPr>
        <w:t xml:space="preserve"> МАДОУ № 24</w:t>
      </w:r>
    </w:p>
    <w:p w:rsidR="00D91773" w:rsidRPr="00D91773" w:rsidRDefault="00D91773" w:rsidP="00E65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773">
        <w:rPr>
          <w:rFonts w:ascii="Times New Roman" w:hAnsi="Times New Roman"/>
          <w:b/>
          <w:sz w:val="28"/>
          <w:szCs w:val="28"/>
          <w:u w:val="single"/>
        </w:rPr>
        <w:t>Юридический адрес:</w:t>
      </w:r>
      <w:r w:rsidRPr="00D91773">
        <w:rPr>
          <w:rFonts w:ascii="Times New Roman" w:hAnsi="Times New Roman"/>
          <w:sz w:val="28"/>
          <w:szCs w:val="28"/>
        </w:rPr>
        <w:t xml:space="preserve"> город Великий Новгород, </w:t>
      </w:r>
      <w:r w:rsidR="00A94748">
        <w:rPr>
          <w:rFonts w:ascii="Times New Roman" w:hAnsi="Times New Roman"/>
          <w:bCs/>
          <w:sz w:val="28"/>
          <w:szCs w:val="28"/>
        </w:rPr>
        <w:t xml:space="preserve">ул. Мусы </w:t>
      </w:r>
      <w:proofErr w:type="spellStart"/>
      <w:r w:rsidR="00A94748">
        <w:rPr>
          <w:rFonts w:ascii="Times New Roman" w:hAnsi="Times New Roman"/>
          <w:bCs/>
          <w:sz w:val="28"/>
          <w:szCs w:val="28"/>
        </w:rPr>
        <w:t>Джалиля</w:t>
      </w:r>
      <w:proofErr w:type="spellEnd"/>
      <w:r w:rsidR="00A94748">
        <w:rPr>
          <w:rFonts w:ascii="Times New Roman" w:hAnsi="Times New Roman"/>
          <w:bCs/>
          <w:sz w:val="28"/>
          <w:szCs w:val="28"/>
        </w:rPr>
        <w:t>–</w:t>
      </w:r>
      <w:proofErr w:type="spellStart"/>
      <w:r w:rsidRPr="00D91773">
        <w:rPr>
          <w:rFonts w:ascii="Times New Roman" w:hAnsi="Times New Roman"/>
          <w:bCs/>
          <w:sz w:val="28"/>
          <w:szCs w:val="28"/>
        </w:rPr>
        <w:t>Духовская</w:t>
      </w:r>
      <w:proofErr w:type="spellEnd"/>
      <w:r w:rsidRPr="00D91773">
        <w:rPr>
          <w:rFonts w:ascii="Times New Roman" w:hAnsi="Times New Roman"/>
          <w:bCs/>
          <w:sz w:val="28"/>
          <w:szCs w:val="28"/>
        </w:rPr>
        <w:t xml:space="preserve">, д.20а. </w:t>
      </w:r>
    </w:p>
    <w:p w:rsidR="00D91773" w:rsidRPr="00D91773" w:rsidRDefault="00D91773" w:rsidP="00E65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773">
        <w:rPr>
          <w:rFonts w:ascii="Times New Roman" w:hAnsi="Times New Roman"/>
          <w:b/>
          <w:sz w:val="28"/>
          <w:szCs w:val="28"/>
          <w:u w:val="single"/>
        </w:rPr>
        <w:t xml:space="preserve">Телефон: </w:t>
      </w:r>
      <w:r w:rsidRPr="00D91773">
        <w:rPr>
          <w:rFonts w:ascii="Times New Roman" w:hAnsi="Times New Roman"/>
          <w:sz w:val="28"/>
          <w:szCs w:val="28"/>
        </w:rPr>
        <w:t xml:space="preserve">8(8162)280-145, </w:t>
      </w:r>
      <w:r>
        <w:rPr>
          <w:rFonts w:ascii="Times New Roman" w:hAnsi="Times New Roman"/>
          <w:sz w:val="28"/>
          <w:szCs w:val="28"/>
        </w:rPr>
        <w:t>8(8162)</w:t>
      </w:r>
      <w:r w:rsidRPr="00D91773">
        <w:rPr>
          <w:rFonts w:ascii="Times New Roman" w:hAnsi="Times New Roman"/>
          <w:sz w:val="28"/>
          <w:szCs w:val="28"/>
        </w:rPr>
        <w:t xml:space="preserve">280146, </w:t>
      </w:r>
      <w:r>
        <w:rPr>
          <w:rFonts w:ascii="Times New Roman" w:hAnsi="Times New Roman"/>
          <w:sz w:val="28"/>
          <w:szCs w:val="28"/>
        </w:rPr>
        <w:t>898162)</w:t>
      </w:r>
      <w:r w:rsidRPr="00D91773">
        <w:rPr>
          <w:rFonts w:ascii="Times New Roman" w:hAnsi="Times New Roman"/>
          <w:sz w:val="28"/>
          <w:szCs w:val="28"/>
        </w:rPr>
        <w:t>280147</w:t>
      </w:r>
    </w:p>
    <w:p w:rsidR="00D91773" w:rsidRDefault="00D91773" w:rsidP="00E6507A">
      <w:pPr>
        <w:spacing w:after="0" w:line="240" w:lineRule="auto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D91773">
        <w:rPr>
          <w:rStyle w:val="a6"/>
          <w:rFonts w:ascii="Times New Roman" w:hAnsi="Times New Roman"/>
          <w:sz w:val="28"/>
          <w:szCs w:val="28"/>
          <w:u w:val="single"/>
        </w:rPr>
        <w:t>Режим и график работы:</w:t>
      </w:r>
      <w:r w:rsidRPr="00D91773">
        <w:rPr>
          <w:rStyle w:val="apple-converted-space"/>
          <w:rFonts w:ascii="Times New Roman" w:hAnsi="Times New Roman"/>
          <w:b/>
          <w:bCs/>
          <w:sz w:val="28"/>
          <w:szCs w:val="28"/>
        </w:rPr>
        <w:t xml:space="preserve"> </w:t>
      </w:r>
      <w:r w:rsidRPr="00D91773">
        <w:rPr>
          <w:rFonts w:ascii="Times New Roman" w:hAnsi="Times New Roman"/>
          <w:sz w:val="28"/>
          <w:szCs w:val="28"/>
          <w:shd w:val="clear" w:color="auto" w:fill="FFFFFF"/>
        </w:rPr>
        <w:t>10,5 часов в день</w:t>
      </w:r>
      <w:r w:rsidRPr="00D91773">
        <w:rPr>
          <w:rStyle w:val="a6"/>
          <w:rFonts w:ascii="Times New Roman" w:hAnsi="Times New Roman"/>
          <w:b w:val="0"/>
          <w:sz w:val="28"/>
          <w:szCs w:val="28"/>
        </w:rPr>
        <w:t xml:space="preserve">, </w:t>
      </w:r>
    </w:p>
    <w:p w:rsidR="00D91773" w:rsidRPr="00D91773" w:rsidRDefault="00D91773" w:rsidP="00E6507A">
      <w:pPr>
        <w:spacing w:after="0" w:line="240" w:lineRule="auto"/>
        <w:jc w:val="both"/>
        <w:rPr>
          <w:rStyle w:val="a6"/>
          <w:rFonts w:ascii="Times New Roman" w:hAnsi="Times New Roman"/>
          <w:b w:val="0"/>
        </w:rPr>
      </w:pPr>
      <w:r w:rsidRPr="00D91773">
        <w:rPr>
          <w:rStyle w:val="a6"/>
          <w:rFonts w:ascii="Times New Roman" w:hAnsi="Times New Roman"/>
          <w:b w:val="0"/>
          <w:sz w:val="28"/>
          <w:szCs w:val="28"/>
        </w:rPr>
        <w:t>понедельник-пятница с 7.30 до 18.00, суббота, воскресение – выходной.</w:t>
      </w:r>
    </w:p>
    <w:p w:rsidR="00D91773" w:rsidRDefault="00D91773" w:rsidP="00E65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1773" w:rsidRDefault="00D91773" w:rsidP="00E650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Организационно-правовое обеспечение:</w:t>
      </w:r>
    </w:p>
    <w:p w:rsidR="00D91773" w:rsidRPr="00D91773" w:rsidRDefault="00D91773" w:rsidP="00E6507A">
      <w:pPr>
        <w:pStyle w:val="a4"/>
        <w:numPr>
          <w:ilvl w:val="0"/>
          <w:numId w:val="1"/>
        </w:numPr>
        <w:spacing w:before="0" w:beforeAutospacing="0" w:after="0" w:afterAutospacing="0"/>
        <w:ind w:left="0" w:hanging="284"/>
        <w:jc w:val="both"/>
        <w:rPr>
          <w:b/>
        </w:rPr>
      </w:pPr>
      <w:r>
        <w:rPr>
          <w:sz w:val="28"/>
          <w:szCs w:val="28"/>
        </w:rPr>
        <w:t xml:space="preserve">Учредитель: </w:t>
      </w:r>
      <w:r>
        <w:rPr>
          <w:rStyle w:val="a6"/>
          <w:b w:val="0"/>
          <w:sz w:val="28"/>
          <w:szCs w:val="28"/>
        </w:rPr>
        <w:t xml:space="preserve">Администрация Великого Новгорода, комитет по образованию, </w:t>
      </w:r>
      <w:r w:rsidRPr="00D91773">
        <w:rPr>
          <w:rStyle w:val="a6"/>
          <w:b w:val="0"/>
          <w:sz w:val="28"/>
          <w:szCs w:val="28"/>
        </w:rPr>
        <w:t>Великий Новгород, ул. Большая Московская, дом 21\6</w:t>
      </w:r>
    </w:p>
    <w:p w:rsidR="00D91773" w:rsidRDefault="00D91773" w:rsidP="00E6507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284"/>
        <w:rPr>
          <w:sz w:val="28"/>
          <w:szCs w:val="28"/>
        </w:rPr>
      </w:pPr>
      <w:r>
        <w:rPr>
          <w:sz w:val="28"/>
          <w:szCs w:val="28"/>
        </w:rPr>
        <w:t>Свидетельство о внесении записи в Единый государственный реестр юридических лиц № 1035300267496 от 15.08.2011 г.</w:t>
      </w:r>
    </w:p>
    <w:p w:rsidR="00D91773" w:rsidRDefault="00D91773" w:rsidP="00E6507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284"/>
        <w:rPr>
          <w:sz w:val="28"/>
          <w:szCs w:val="28"/>
        </w:rPr>
      </w:pPr>
      <w:r>
        <w:rPr>
          <w:sz w:val="28"/>
          <w:szCs w:val="28"/>
        </w:rPr>
        <w:t>Свидетельство о постановке на учёт в налоговом органе ИНН 5321051302 от 15.02.1995 г.</w:t>
      </w:r>
    </w:p>
    <w:p w:rsidR="00D91773" w:rsidRDefault="00D91773" w:rsidP="00E6507A">
      <w:pPr>
        <w:pStyle w:val="a5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Лицензия на осуществление образовательной деятельности от 26.02.2016 №409, серия 53Л01 №0000813.</w:t>
      </w:r>
    </w:p>
    <w:p w:rsidR="00D91773" w:rsidRDefault="00D91773" w:rsidP="00E6507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действует на основании Устава МАДОУ, утвержденного Постановлением Администрации Великого Новгорода от 24.11.2015 № 4933.</w:t>
      </w:r>
    </w:p>
    <w:p w:rsidR="00D91773" w:rsidRDefault="00D91773" w:rsidP="00E6507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детей в ДОУ осуществляется в соответствии с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Приказ</w:t>
        </w:r>
        <w:r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ом 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Минобрнауки</w:t>
        </w:r>
        <w:proofErr w:type="spellEnd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РФ от</w:t>
        </w:r>
        <w:r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0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8.04.2014№293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«Об утверждении порядка приема на обучение по образовательным программам дошкольного образования»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Великого Новгорода от 16.02.2016 № 540 </w:t>
      </w:r>
      <w:r>
        <w:rPr>
          <w:rFonts w:ascii="Times New Roman" w:hAnsi="Times New Roman"/>
          <w:bCs/>
          <w:sz w:val="28"/>
          <w:szCs w:val="28"/>
        </w:rPr>
        <w:t>«Об утверждении Порядка учета детей, подлежащих обучению по образовательным программам дошкольного образования, и комплектования муниципальных</w:t>
      </w:r>
      <w:r>
        <w:rPr>
          <w:rFonts w:ascii="Times New Roman" w:hAnsi="Times New Roman"/>
          <w:bCs/>
          <w:sz w:val="28"/>
          <w:szCs w:val="28"/>
        </w:rPr>
        <w:br/>
        <w:t>образовательных организаций, реализующих основную образовательную программу дошкольного образования, муниципального образования - городского округа Великий Новгород».</w:t>
      </w:r>
    </w:p>
    <w:p w:rsidR="00D91773" w:rsidRDefault="00D91773" w:rsidP="00E6507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91773" w:rsidRPr="00D91773" w:rsidRDefault="00D91773" w:rsidP="00E6507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91773">
        <w:rPr>
          <w:rFonts w:ascii="Times New Roman" w:hAnsi="Times New Roman"/>
          <w:b/>
          <w:sz w:val="28"/>
          <w:szCs w:val="28"/>
        </w:rPr>
        <w:t xml:space="preserve">1.3. Структура управления деятельностью образовательной организации </w:t>
      </w:r>
    </w:p>
    <w:p w:rsidR="005D63BF" w:rsidRDefault="00D91773" w:rsidP="00E65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D91773">
        <w:rPr>
          <w:rStyle w:val="a6"/>
          <w:rFonts w:ascii="Times New Roman" w:hAnsi="Times New Roman"/>
          <w:b w:val="0"/>
          <w:sz w:val="28"/>
          <w:szCs w:val="28"/>
        </w:rPr>
        <w:t xml:space="preserve">Управление дошкольным учреждением осуществляется в соответствии с законодательством Российской Федерации и Уставом ДОУ и строится на </w:t>
      </w:r>
      <w:r w:rsidRPr="00D91773">
        <w:rPr>
          <w:rStyle w:val="a6"/>
          <w:rFonts w:ascii="Times New Roman" w:hAnsi="Times New Roman"/>
          <w:b w:val="0"/>
          <w:sz w:val="28"/>
          <w:szCs w:val="28"/>
        </w:rPr>
        <w:lastRenderedPageBreak/>
        <w:t>основе сочетания принципов единон</w:t>
      </w:r>
      <w:r>
        <w:rPr>
          <w:rStyle w:val="a6"/>
          <w:rFonts w:ascii="Times New Roman" w:hAnsi="Times New Roman"/>
          <w:b w:val="0"/>
          <w:sz w:val="28"/>
          <w:szCs w:val="28"/>
        </w:rPr>
        <w:t>ачалия и коллегиально</w:t>
      </w:r>
      <w:r w:rsidR="005D63BF">
        <w:rPr>
          <w:rStyle w:val="a6"/>
          <w:rFonts w:ascii="Times New Roman" w:hAnsi="Times New Roman"/>
          <w:b w:val="0"/>
          <w:sz w:val="28"/>
          <w:szCs w:val="28"/>
        </w:rPr>
        <w:t xml:space="preserve">сти. </w:t>
      </w:r>
    </w:p>
    <w:p w:rsidR="00D91773" w:rsidRPr="00D91773" w:rsidRDefault="00D91773" w:rsidP="00E65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91773">
        <w:rPr>
          <w:rFonts w:ascii="Times New Roman" w:hAnsi="Times New Roman"/>
          <w:sz w:val="28"/>
          <w:szCs w:val="28"/>
        </w:rPr>
        <w:t>Единоличным исполнительным органом Учреждения является заведующий МАДО</w:t>
      </w:r>
      <w:r w:rsidR="005D63BF">
        <w:rPr>
          <w:rFonts w:ascii="Times New Roman" w:hAnsi="Times New Roman"/>
          <w:sz w:val="28"/>
          <w:szCs w:val="28"/>
        </w:rPr>
        <w:t>У № 24 Евдокимова Анна Сергеевна</w:t>
      </w:r>
      <w:r w:rsidRPr="00D91773">
        <w:rPr>
          <w:rFonts w:ascii="Times New Roman" w:hAnsi="Times New Roman"/>
          <w:sz w:val="28"/>
          <w:szCs w:val="28"/>
        </w:rPr>
        <w:t>.</w:t>
      </w:r>
    </w:p>
    <w:p w:rsidR="00D91773" w:rsidRPr="00D91773" w:rsidRDefault="00D91773" w:rsidP="00E6507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91773">
        <w:rPr>
          <w:rFonts w:ascii="Times New Roman" w:hAnsi="Times New Roman"/>
          <w:sz w:val="28"/>
          <w:szCs w:val="28"/>
        </w:rPr>
        <w:t>Коллегиальными органами управления Учреждением являются:</w:t>
      </w:r>
    </w:p>
    <w:p w:rsidR="00D91773" w:rsidRPr="00D91773" w:rsidRDefault="00D91773" w:rsidP="00E6507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hAnsi="Times New Roman"/>
          <w:sz w:val="28"/>
          <w:szCs w:val="28"/>
        </w:rPr>
      </w:pPr>
      <w:r w:rsidRPr="00D91773">
        <w:rPr>
          <w:rFonts w:ascii="Times New Roman" w:hAnsi="Times New Roman"/>
          <w:sz w:val="28"/>
          <w:szCs w:val="28"/>
        </w:rPr>
        <w:t xml:space="preserve">наблюдательный совет, </w:t>
      </w:r>
    </w:p>
    <w:p w:rsidR="00D91773" w:rsidRPr="00D91773" w:rsidRDefault="00D91773" w:rsidP="00E6507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hAnsi="Times New Roman"/>
          <w:sz w:val="28"/>
          <w:szCs w:val="28"/>
        </w:rPr>
      </w:pPr>
      <w:r w:rsidRPr="00D91773">
        <w:rPr>
          <w:rFonts w:ascii="Times New Roman" w:hAnsi="Times New Roman"/>
          <w:sz w:val="28"/>
          <w:szCs w:val="28"/>
        </w:rPr>
        <w:t xml:space="preserve">общее собрание работников Учреждения, </w:t>
      </w:r>
    </w:p>
    <w:p w:rsidR="00D91773" w:rsidRPr="00D91773" w:rsidRDefault="00D91773" w:rsidP="00E6507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hAnsi="Times New Roman"/>
          <w:sz w:val="28"/>
          <w:szCs w:val="28"/>
        </w:rPr>
      </w:pPr>
      <w:r w:rsidRPr="00D91773">
        <w:rPr>
          <w:rFonts w:ascii="Times New Roman" w:hAnsi="Times New Roman"/>
          <w:sz w:val="28"/>
          <w:szCs w:val="28"/>
        </w:rPr>
        <w:t>педагогический совет</w:t>
      </w:r>
    </w:p>
    <w:p w:rsidR="00D91773" w:rsidRDefault="00D91773" w:rsidP="00E6507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hAnsi="Times New Roman"/>
          <w:sz w:val="28"/>
          <w:szCs w:val="28"/>
        </w:rPr>
      </w:pPr>
      <w:r w:rsidRPr="00D91773">
        <w:rPr>
          <w:rFonts w:ascii="Times New Roman" w:hAnsi="Times New Roman"/>
          <w:sz w:val="28"/>
          <w:szCs w:val="28"/>
        </w:rPr>
        <w:t>профсоюзный комитет МАДОУ № 24</w:t>
      </w:r>
    </w:p>
    <w:p w:rsidR="00A94748" w:rsidRPr="00A94748" w:rsidRDefault="00A94748" w:rsidP="00E6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773" w:rsidRPr="009E4BFA" w:rsidRDefault="00D91773" w:rsidP="00E650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4BFA">
        <w:rPr>
          <w:rFonts w:ascii="Times New Roman" w:hAnsi="Times New Roman"/>
          <w:b/>
          <w:sz w:val="28"/>
          <w:szCs w:val="28"/>
        </w:rPr>
        <w:t>1.4. Анализ контингента обучающихся</w:t>
      </w:r>
    </w:p>
    <w:p w:rsidR="00D91773" w:rsidRPr="00D91773" w:rsidRDefault="00D91773" w:rsidP="00E65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773">
        <w:rPr>
          <w:rFonts w:ascii="Times New Roman" w:hAnsi="Times New Roman"/>
          <w:sz w:val="28"/>
          <w:szCs w:val="28"/>
        </w:rPr>
        <w:t xml:space="preserve">Средняя годовая </w:t>
      </w:r>
      <w:r w:rsidR="005D63BF">
        <w:rPr>
          <w:rFonts w:ascii="Times New Roman" w:hAnsi="Times New Roman"/>
          <w:sz w:val="28"/>
          <w:szCs w:val="28"/>
        </w:rPr>
        <w:t>численность воспитанников -  205</w:t>
      </w:r>
      <w:r w:rsidRPr="00D91773">
        <w:rPr>
          <w:rFonts w:ascii="Times New Roman" w:hAnsi="Times New Roman"/>
          <w:sz w:val="28"/>
          <w:szCs w:val="28"/>
        </w:rPr>
        <w:t xml:space="preserve"> человек</w:t>
      </w:r>
      <w:r w:rsidR="005D63BF">
        <w:rPr>
          <w:rFonts w:ascii="Times New Roman" w:hAnsi="Times New Roman"/>
          <w:sz w:val="28"/>
          <w:szCs w:val="28"/>
        </w:rPr>
        <w:t xml:space="preserve"> в том числе: дети до 3 лет – 50</w:t>
      </w:r>
      <w:r>
        <w:rPr>
          <w:rFonts w:ascii="Times New Roman" w:hAnsi="Times New Roman"/>
          <w:sz w:val="28"/>
          <w:szCs w:val="28"/>
        </w:rPr>
        <w:t xml:space="preserve"> человек и дети 3 года и старше</w:t>
      </w:r>
      <w:r w:rsidR="00E6507A">
        <w:rPr>
          <w:rFonts w:ascii="Times New Roman" w:hAnsi="Times New Roman"/>
          <w:sz w:val="28"/>
          <w:szCs w:val="28"/>
        </w:rPr>
        <w:t xml:space="preserve"> </w:t>
      </w:r>
      <w:r w:rsidRPr="00D91773">
        <w:rPr>
          <w:rFonts w:ascii="Times New Roman" w:hAnsi="Times New Roman"/>
          <w:sz w:val="28"/>
          <w:szCs w:val="28"/>
        </w:rPr>
        <w:t xml:space="preserve">– </w:t>
      </w:r>
      <w:r w:rsidR="005D63BF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5 человек.</w:t>
      </w:r>
      <w:r w:rsidR="005D63BF">
        <w:rPr>
          <w:rFonts w:ascii="Times New Roman" w:hAnsi="Times New Roman"/>
          <w:sz w:val="28"/>
          <w:szCs w:val="28"/>
        </w:rPr>
        <w:t xml:space="preserve"> В учреждении функционирует 11</w:t>
      </w:r>
      <w:r w:rsidR="000F29A5">
        <w:rPr>
          <w:rFonts w:ascii="Times New Roman" w:hAnsi="Times New Roman"/>
          <w:sz w:val="28"/>
          <w:szCs w:val="28"/>
        </w:rPr>
        <w:t xml:space="preserve"> групп</w:t>
      </w:r>
      <w:r w:rsidR="00E6507A">
        <w:rPr>
          <w:rFonts w:ascii="Times New Roman" w:hAnsi="Times New Roman"/>
          <w:sz w:val="28"/>
          <w:szCs w:val="28"/>
        </w:rPr>
        <w:t>.</w:t>
      </w:r>
      <w:r w:rsidR="000F29A5">
        <w:rPr>
          <w:rFonts w:ascii="Times New Roman" w:hAnsi="Times New Roman"/>
          <w:sz w:val="28"/>
          <w:szCs w:val="28"/>
        </w:rPr>
        <w:t xml:space="preserve"> </w:t>
      </w:r>
      <w:r w:rsidR="005D63BF">
        <w:rPr>
          <w:rFonts w:ascii="Times New Roman" w:hAnsi="Times New Roman"/>
          <w:sz w:val="28"/>
          <w:szCs w:val="28"/>
        </w:rPr>
        <w:t xml:space="preserve"> В 2024</w:t>
      </w:r>
      <w:r w:rsidRPr="00D91773">
        <w:rPr>
          <w:rFonts w:ascii="Times New Roman" w:hAnsi="Times New Roman"/>
          <w:sz w:val="28"/>
          <w:szCs w:val="28"/>
        </w:rPr>
        <w:t xml:space="preserve"> г. произошло уменьшение количества воспитанников. Причины</w:t>
      </w:r>
      <w:r w:rsidR="00E6507A">
        <w:rPr>
          <w:rFonts w:ascii="Times New Roman" w:hAnsi="Times New Roman"/>
          <w:sz w:val="28"/>
          <w:szCs w:val="28"/>
        </w:rPr>
        <w:t xml:space="preserve">: </w:t>
      </w:r>
      <w:r w:rsidRPr="00D91773">
        <w:rPr>
          <w:rFonts w:ascii="Times New Roman" w:hAnsi="Times New Roman"/>
          <w:sz w:val="28"/>
          <w:szCs w:val="28"/>
        </w:rPr>
        <w:t>открытие новых ДОУ в Северном и Псковском микрорайонах, снижение ро</w:t>
      </w:r>
      <w:r>
        <w:rPr>
          <w:rFonts w:ascii="Times New Roman" w:hAnsi="Times New Roman"/>
          <w:sz w:val="28"/>
          <w:szCs w:val="28"/>
        </w:rPr>
        <w:t>ста ро</w:t>
      </w:r>
      <w:r w:rsidR="005D63BF">
        <w:rPr>
          <w:rFonts w:ascii="Times New Roman" w:hAnsi="Times New Roman"/>
          <w:sz w:val="28"/>
          <w:szCs w:val="28"/>
        </w:rPr>
        <w:t>ждаемости. При этом в 2024</w:t>
      </w:r>
      <w:r w:rsidRPr="00D91773">
        <w:rPr>
          <w:rFonts w:ascii="Times New Roman" w:hAnsi="Times New Roman"/>
          <w:sz w:val="28"/>
          <w:szCs w:val="28"/>
        </w:rPr>
        <w:t xml:space="preserve"> не было ни одного случая перевода воспитаннико</w:t>
      </w:r>
      <w:r w:rsidR="00E6507A">
        <w:rPr>
          <w:rFonts w:ascii="Times New Roman" w:hAnsi="Times New Roman"/>
          <w:sz w:val="28"/>
          <w:szCs w:val="28"/>
        </w:rPr>
        <w:t>в из МАДОУ № 24 по причине – не</w:t>
      </w:r>
      <w:r w:rsidRPr="00D91773">
        <w:rPr>
          <w:rFonts w:ascii="Times New Roman" w:hAnsi="Times New Roman"/>
          <w:sz w:val="28"/>
          <w:szCs w:val="28"/>
        </w:rPr>
        <w:t>качественного оказания услуг дошкольного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1773" w:rsidRDefault="005D63BF" w:rsidP="00E6507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D91773" w:rsidRPr="00D91773">
        <w:rPr>
          <w:rFonts w:ascii="Times New Roman" w:hAnsi="Times New Roman"/>
          <w:sz w:val="28"/>
          <w:szCs w:val="28"/>
        </w:rPr>
        <w:t xml:space="preserve"> г</w:t>
      </w:r>
      <w:r w:rsidR="001B3D61">
        <w:rPr>
          <w:rFonts w:ascii="Times New Roman" w:hAnsi="Times New Roman"/>
          <w:sz w:val="28"/>
          <w:szCs w:val="28"/>
        </w:rPr>
        <w:t>. в МАДОУ № 24 успешно работает РЕСУРСНАЯ ГРУППА. Эта</w:t>
      </w:r>
      <w:r w:rsidR="00D91773" w:rsidRPr="00D91773">
        <w:rPr>
          <w:rFonts w:ascii="Times New Roman" w:hAnsi="Times New Roman"/>
          <w:sz w:val="28"/>
          <w:szCs w:val="28"/>
        </w:rPr>
        <w:t xml:space="preserve"> группа оказывает образовательные услуги для детей с диагнозом РАС. В данной группе созданы условия</w:t>
      </w:r>
      <w:r w:rsidR="001B3D61">
        <w:rPr>
          <w:rFonts w:ascii="Times New Roman" w:hAnsi="Times New Roman"/>
          <w:sz w:val="28"/>
          <w:szCs w:val="28"/>
        </w:rPr>
        <w:t xml:space="preserve"> для социализации детей с РАС. В ресурсной</w:t>
      </w:r>
      <w:r w:rsidR="00D91773" w:rsidRPr="00D91773">
        <w:rPr>
          <w:rFonts w:ascii="Times New Roman" w:hAnsi="Times New Roman"/>
          <w:sz w:val="28"/>
          <w:szCs w:val="28"/>
        </w:rPr>
        <w:t xml:space="preserve"> группе работают воспитатель, </w:t>
      </w:r>
      <w:r w:rsidR="001B3D61">
        <w:rPr>
          <w:rFonts w:ascii="Times New Roman" w:hAnsi="Times New Roman"/>
          <w:sz w:val="28"/>
          <w:szCs w:val="28"/>
        </w:rPr>
        <w:t>каждого воспитанника с диагнозом РАС</w:t>
      </w:r>
      <w:r w:rsidR="00E6507A">
        <w:rPr>
          <w:rFonts w:ascii="Times New Roman" w:hAnsi="Times New Roman"/>
          <w:sz w:val="28"/>
          <w:szCs w:val="28"/>
        </w:rPr>
        <w:t xml:space="preserve"> сопровождает тьютор. Также, с детьми работают</w:t>
      </w:r>
      <w:r w:rsidR="00D91773" w:rsidRPr="00D91773">
        <w:rPr>
          <w:rFonts w:ascii="Times New Roman" w:hAnsi="Times New Roman"/>
          <w:sz w:val="28"/>
          <w:szCs w:val="28"/>
        </w:rPr>
        <w:t xml:space="preserve"> учитель-дефектолог, инструктор по физкультуре, музыкальный руководитель. Это перв</w:t>
      </w:r>
      <w:r w:rsidR="00EB0AB0">
        <w:rPr>
          <w:rFonts w:ascii="Times New Roman" w:hAnsi="Times New Roman"/>
          <w:sz w:val="28"/>
          <w:szCs w:val="28"/>
        </w:rPr>
        <w:t xml:space="preserve">ый опыт открытия такой группы </w:t>
      </w:r>
      <w:r w:rsidR="001B3D61">
        <w:rPr>
          <w:rFonts w:ascii="Times New Roman" w:hAnsi="Times New Roman"/>
          <w:sz w:val="28"/>
          <w:szCs w:val="28"/>
        </w:rPr>
        <w:t>в Великом Новгород</w:t>
      </w:r>
      <w:r w:rsidR="00E6507A">
        <w:rPr>
          <w:rFonts w:ascii="Times New Roman" w:hAnsi="Times New Roman"/>
          <w:sz w:val="28"/>
          <w:szCs w:val="28"/>
        </w:rPr>
        <w:t>е</w:t>
      </w:r>
      <w:r w:rsidR="00EB0AB0">
        <w:rPr>
          <w:rFonts w:ascii="Times New Roman" w:hAnsi="Times New Roman"/>
          <w:sz w:val="28"/>
          <w:szCs w:val="28"/>
        </w:rPr>
        <w:t xml:space="preserve">, </w:t>
      </w:r>
      <w:r w:rsidR="00D91773" w:rsidRPr="00D91773">
        <w:rPr>
          <w:rFonts w:ascii="Times New Roman" w:hAnsi="Times New Roman"/>
          <w:sz w:val="28"/>
          <w:szCs w:val="28"/>
        </w:rPr>
        <w:t xml:space="preserve">и он востребован. </w:t>
      </w:r>
    </w:p>
    <w:p w:rsidR="001B3D61" w:rsidRPr="00D91773" w:rsidRDefault="005D63BF" w:rsidP="00E6507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1B3D61">
        <w:rPr>
          <w:rFonts w:ascii="Times New Roman" w:hAnsi="Times New Roman"/>
          <w:sz w:val="28"/>
          <w:szCs w:val="28"/>
        </w:rPr>
        <w:t xml:space="preserve"> году в МАДОУ № 24 от</w:t>
      </w:r>
      <w:r w:rsidR="00EB0AB0">
        <w:rPr>
          <w:rFonts w:ascii="Times New Roman" w:hAnsi="Times New Roman"/>
          <w:sz w:val="28"/>
          <w:szCs w:val="28"/>
        </w:rPr>
        <w:t xml:space="preserve">крыты две комбинированные группы – для детей с тяжёлыми нарушения речи и задержкой психического развития. </w:t>
      </w:r>
      <w:r w:rsidR="001B3D61">
        <w:rPr>
          <w:rFonts w:ascii="Times New Roman" w:hAnsi="Times New Roman"/>
          <w:sz w:val="28"/>
          <w:szCs w:val="28"/>
        </w:rPr>
        <w:t xml:space="preserve"> </w:t>
      </w:r>
    </w:p>
    <w:p w:rsidR="00D91773" w:rsidRPr="00D91773" w:rsidRDefault="00D91773" w:rsidP="00E65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773">
        <w:rPr>
          <w:rFonts w:ascii="Times New Roman" w:hAnsi="Times New Roman"/>
          <w:sz w:val="28"/>
          <w:szCs w:val="28"/>
        </w:rPr>
        <w:t xml:space="preserve">    Вывод: для сохранения контингента воспитанников необходимо продолжать работу по повышению удовлетворённости родителей образовательными услугами. Пр</w:t>
      </w:r>
      <w:r w:rsidR="001B3D61">
        <w:rPr>
          <w:rFonts w:ascii="Times New Roman" w:hAnsi="Times New Roman"/>
          <w:sz w:val="28"/>
          <w:szCs w:val="28"/>
        </w:rPr>
        <w:t xml:space="preserve">одумывать работу </w:t>
      </w:r>
      <w:r w:rsidR="00EB0AB0">
        <w:rPr>
          <w:rFonts w:ascii="Times New Roman" w:hAnsi="Times New Roman"/>
          <w:sz w:val="28"/>
          <w:szCs w:val="28"/>
        </w:rPr>
        <w:t xml:space="preserve">ДОУ </w:t>
      </w:r>
      <w:r w:rsidR="001B3D61">
        <w:rPr>
          <w:rFonts w:ascii="Times New Roman" w:hAnsi="Times New Roman"/>
          <w:sz w:val="28"/>
          <w:szCs w:val="28"/>
        </w:rPr>
        <w:t xml:space="preserve">по разнообразному оказанию образовательных </w:t>
      </w:r>
      <w:r w:rsidR="00EB0AB0">
        <w:rPr>
          <w:rFonts w:ascii="Times New Roman" w:hAnsi="Times New Roman"/>
          <w:sz w:val="28"/>
          <w:szCs w:val="28"/>
        </w:rPr>
        <w:t>услуг, отвечать на запросы родителей (законных представителей).</w:t>
      </w:r>
    </w:p>
    <w:p w:rsidR="00EB0AB0" w:rsidRDefault="00EB0AB0" w:rsidP="00D9177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91773" w:rsidRDefault="00D91773" w:rsidP="00D9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Содержание образовательной деятельности:</w:t>
      </w:r>
    </w:p>
    <w:p w:rsidR="00D91773" w:rsidRDefault="00D91773" w:rsidP="00D91773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Образовательная программа.</w:t>
      </w:r>
    </w:p>
    <w:p w:rsidR="00D91773" w:rsidRDefault="00D91773" w:rsidP="00D917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EB0A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реализуется </w:t>
      </w:r>
      <w:r>
        <w:rPr>
          <w:rFonts w:ascii="Times New Roman" w:hAnsi="Times New Roman"/>
          <w:sz w:val="28"/>
          <w:szCs w:val="28"/>
          <w:lang w:eastAsia="ru-RU"/>
        </w:rPr>
        <w:t>основная образовательная программа муниципального автономного дошкольного общеобразовательного учреждения «Детский сад № 24»</w:t>
      </w:r>
      <w:r>
        <w:rPr>
          <w:rFonts w:ascii="Times New Roman" w:hAnsi="Times New Roman"/>
          <w:sz w:val="28"/>
          <w:szCs w:val="28"/>
        </w:rPr>
        <w:t xml:space="preserve">, которая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разработана в соответствии с: </w:t>
      </w:r>
    </w:p>
    <w:p w:rsidR="00D91773" w:rsidRDefault="00D91773" w:rsidP="00D91773">
      <w:pPr>
        <w:widowControl w:val="0"/>
        <w:shd w:val="clear" w:color="auto" w:fill="FFFFFF"/>
        <w:tabs>
          <w:tab w:val="left" w:pos="12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7"/>
          <w:sz w:val="28"/>
          <w:szCs w:val="28"/>
          <w:lang w:eastAsia="ru-RU"/>
        </w:rPr>
        <w:t>-  Законом «Об Образовании Российской Федерации». ФЗ от 29.12.2012г. № 273 – ФЗ;</w:t>
      </w:r>
    </w:p>
    <w:p w:rsidR="00D91773" w:rsidRDefault="00D91773" w:rsidP="00D91773">
      <w:pPr>
        <w:widowControl w:val="0"/>
        <w:shd w:val="clear" w:color="auto" w:fill="FFFFFF"/>
        <w:tabs>
          <w:tab w:val="left" w:pos="12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«Санитарно–эпидемиологическими</w:t>
      </w:r>
      <w:r w:rsidR="008675FE">
        <w:rPr>
          <w:rFonts w:ascii="Times New Roman" w:hAnsi="Times New Roman"/>
          <w:sz w:val="28"/>
          <w:szCs w:val="28"/>
          <w:lang w:eastAsia="ru-RU"/>
        </w:rPr>
        <w:t xml:space="preserve"> требованиями к организациям воспитания и обучения, отдыха и оздоровления детей и молодёжи»</w:t>
      </w:r>
      <w:r w:rsidR="00EB0AB0">
        <w:rPr>
          <w:rFonts w:ascii="Times New Roman" w:hAnsi="Times New Roman"/>
          <w:sz w:val="28"/>
          <w:szCs w:val="28"/>
          <w:lang w:eastAsia="ru-RU"/>
        </w:rPr>
        <w:t xml:space="preserve"> СанПиН 2.4.3648-20</w:t>
      </w:r>
      <w:r>
        <w:rPr>
          <w:rFonts w:ascii="Times New Roman" w:hAnsi="Times New Roman"/>
          <w:sz w:val="28"/>
          <w:szCs w:val="28"/>
          <w:lang w:eastAsia="ru-RU"/>
        </w:rPr>
        <w:t xml:space="preserve">;  </w:t>
      </w:r>
    </w:p>
    <w:p w:rsidR="00D91773" w:rsidRDefault="00D91773" w:rsidP="00586D4E">
      <w:pPr>
        <w:widowControl w:val="0"/>
        <w:shd w:val="clear" w:color="auto" w:fill="FFFFFF"/>
        <w:tabs>
          <w:tab w:val="left" w:pos="12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«Порядком организации и осуществления образовательной деятельности по основным общеобразовательным программам –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образовательным программам дошкольного образования» приказ Министерства образования и науки Российской Федерации</w:t>
      </w:r>
      <w:r w:rsidR="00586D4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30.08. 2013г. № 1014;</w:t>
      </w:r>
    </w:p>
    <w:p w:rsidR="00D91773" w:rsidRDefault="00D91773" w:rsidP="00D91773">
      <w:pPr>
        <w:widowControl w:val="0"/>
        <w:shd w:val="clear" w:color="auto" w:fill="FFFFFF"/>
        <w:tabs>
          <w:tab w:val="left" w:pos="12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«Федеральным государственным образовательным стандартом дошкольного образования» (</w:t>
      </w:r>
      <w:r>
        <w:rPr>
          <w:rFonts w:ascii="Times New Roman" w:hAnsi="Times New Roman"/>
          <w:bCs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D91773" w:rsidRDefault="00D91773" w:rsidP="00D91773">
      <w:pPr>
        <w:widowControl w:val="0"/>
        <w:shd w:val="clear" w:color="auto" w:fill="FFFFFF"/>
        <w:tabs>
          <w:tab w:val="left" w:pos="12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реализации программы 6 лет.</w:t>
      </w:r>
    </w:p>
    <w:p w:rsidR="00D91773" w:rsidRDefault="00D91773" w:rsidP="00D9177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Основная образовательная программа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автономного дошкольного образовательного учреждения «Детский сад № 24</w:t>
      </w:r>
      <w:r>
        <w:rPr>
          <w:rFonts w:ascii="Times New Roman" w:hAnsi="Times New Roman"/>
          <w:sz w:val="28"/>
          <w:szCs w:val="28"/>
          <w:lang w:eastAsia="ar-SA"/>
        </w:rPr>
        <w:t xml:space="preserve">» обеспечивает разностороннее развитие детей в возрасте от 1 до 8 лет с учетом их возрастных и индивидуальных особенностей по образовательным областям: </w:t>
      </w:r>
    </w:p>
    <w:p w:rsidR="00D91773" w:rsidRDefault="00D91773" w:rsidP="00D91773">
      <w:pPr>
        <w:pStyle w:val="1"/>
        <w:numPr>
          <w:ilvl w:val="0"/>
          <w:numId w:val="3"/>
        </w:numPr>
        <w:spacing w:after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социально-коммуникативное развитие; </w:t>
      </w:r>
    </w:p>
    <w:p w:rsidR="00D91773" w:rsidRDefault="00D91773" w:rsidP="00D91773">
      <w:pPr>
        <w:pStyle w:val="1"/>
        <w:numPr>
          <w:ilvl w:val="0"/>
          <w:numId w:val="3"/>
        </w:numPr>
        <w:spacing w:after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познавательное развитие; </w:t>
      </w:r>
    </w:p>
    <w:p w:rsidR="00D91773" w:rsidRDefault="00D91773" w:rsidP="00D91773">
      <w:pPr>
        <w:pStyle w:val="1"/>
        <w:numPr>
          <w:ilvl w:val="0"/>
          <w:numId w:val="3"/>
        </w:numPr>
        <w:spacing w:after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речевое развитие; </w:t>
      </w:r>
    </w:p>
    <w:p w:rsidR="00D91773" w:rsidRDefault="00D91773" w:rsidP="00D91773">
      <w:pPr>
        <w:pStyle w:val="1"/>
        <w:numPr>
          <w:ilvl w:val="0"/>
          <w:numId w:val="3"/>
        </w:numPr>
        <w:spacing w:after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художественно – эстетическое развитие; </w:t>
      </w:r>
    </w:p>
    <w:p w:rsidR="00D91773" w:rsidRDefault="00D91773" w:rsidP="00D91773">
      <w:pPr>
        <w:pStyle w:val="1"/>
        <w:numPr>
          <w:ilvl w:val="0"/>
          <w:numId w:val="3"/>
        </w:numPr>
        <w:spacing w:after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физическое развитие. </w:t>
      </w:r>
    </w:p>
    <w:p w:rsidR="00D91773" w:rsidRDefault="00D91773" w:rsidP="00586D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Все они способствую личностному развитию детей раннего и дошкольного возраста. </w:t>
      </w:r>
      <w:r>
        <w:rPr>
          <w:rFonts w:ascii="Times New Roman" w:hAnsi="Times New Roman"/>
          <w:sz w:val="28"/>
          <w:szCs w:val="28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деятельности).</w:t>
      </w:r>
    </w:p>
    <w:p w:rsidR="00D91773" w:rsidRDefault="00D91773" w:rsidP="00586D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Целью работы с детьми является поддержка становления, проявления и развития у воспитанников основ ключевых компетентностей (социальной, коммуникативной, деятельностной, информационной, 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), признаками приобретения и проявления которых является инициативность, активность, любознательность, самостоятельность воспитанников. </w:t>
      </w:r>
    </w:p>
    <w:p w:rsidR="00D91773" w:rsidRDefault="00D91773" w:rsidP="00586D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 сформирована в соответствии с принципами и подходами, определёнными Федеральным государственным образовательным стандартом дошкольного образования</w:t>
      </w:r>
    </w:p>
    <w:p w:rsidR="00D91773" w:rsidRDefault="00D91773" w:rsidP="00586D4E">
      <w:pPr>
        <w:numPr>
          <w:ilvl w:val="0"/>
          <w:numId w:val="4"/>
        </w:numPr>
        <w:tabs>
          <w:tab w:val="left" w:pos="359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содержание программы соответствует основным положениям возрастной психологии и дошкольной педагогики, при этом имеет возможность реализации в практике дошкольного образования;</w:t>
      </w:r>
    </w:p>
    <w:p w:rsidR="00D91773" w:rsidRDefault="00D91773" w:rsidP="00586D4E">
      <w:pPr>
        <w:numPr>
          <w:ilvl w:val="0"/>
          <w:numId w:val="4"/>
        </w:numPr>
        <w:tabs>
          <w:tab w:val="left" w:pos="359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D91773" w:rsidRDefault="00D91773" w:rsidP="00D91773">
      <w:pPr>
        <w:numPr>
          <w:ilvl w:val="0"/>
          <w:numId w:val="4"/>
        </w:numPr>
        <w:tabs>
          <w:tab w:val="left" w:pos="359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D91773" w:rsidRDefault="00D91773" w:rsidP="00D91773">
      <w:pPr>
        <w:numPr>
          <w:ilvl w:val="0"/>
          <w:numId w:val="4"/>
        </w:numPr>
        <w:tabs>
          <w:tab w:val="left" w:pos="359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основывается на комплексно-тематическом принципе построения образовательного процесса;</w:t>
      </w:r>
    </w:p>
    <w:p w:rsidR="00D91773" w:rsidRDefault="00D91773" w:rsidP="00D91773">
      <w:pPr>
        <w:numPr>
          <w:ilvl w:val="0"/>
          <w:numId w:val="4"/>
        </w:numPr>
        <w:tabs>
          <w:tab w:val="left" w:pos="359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предусматривает решение программных образовательных задач в совместной деятельности взрослых и детей и самостоятельной деятельности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детей в рамках образовательной деятельности и при проведении режимных моментов в соответствии со спецификой дошкольного образования;</w:t>
      </w:r>
    </w:p>
    <w:p w:rsidR="00D91773" w:rsidRDefault="00D91773" w:rsidP="00D91773">
      <w:pPr>
        <w:numPr>
          <w:ilvl w:val="0"/>
          <w:numId w:val="4"/>
        </w:numPr>
        <w:tabs>
          <w:tab w:val="left" w:pos="359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предполагает построение образовательного процесса на адекватных возрасту формах работы с детьми.</w:t>
      </w:r>
    </w:p>
    <w:p w:rsidR="00D91773" w:rsidRDefault="00D91773" w:rsidP="00D917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 направлением в деятельности образовательного учреждения является социализация и самореализация детей в познавательно-речевом развитии детей посредством приобщения детей старшего дошкольного возраста к родному краю детей 5-8 лет.</w:t>
      </w:r>
    </w:p>
    <w:p w:rsidR="00D91773" w:rsidRDefault="00D91773" w:rsidP="00586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Используются формы и методы, вызывающие развитие эмоций и чувств детей по отношению к родному городу, способствующих проявлению активной деятельностной позиции: непосредственное познание достопримечательностей родного города на прогулках и экскурсиях, чтение произведений детской литературы, в которой представлена художественно-эстетическая оценка родного края. Организуется просмотр слайдов и видеофильмов о городе, которые позволяют приблизить достопримечательности к ребенку, рассмотреть их в деталях, пережить чувства удивления, восхищения. Дети старшего дошкольного возраста включаются в празднование событий, связанных с жизнью города, — День рождения города, празднование военных триумфов, памятные даты, связанные с жизнью и творчеством знаменитых горожан. Дети старшего дошкольного возраста с интересом посещают музеи родного города.</w:t>
      </w:r>
    </w:p>
    <w:p w:rsidR="00D91773" w:rsidRDefault="00D91773" w:rsidP="00586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Активная позиция старших дошкольников обеспечивается созданием в группе уголка краеведения, в котором ребенку предоставляется возможность действовать с картой города, рисовать, рассматривать книги и иллюстрации, создавать коллажи и макеты, играть с использованием макетов.</w:t>
      </w:r>
    </w:p>
    <w:p w:rsidR="00D91773" w:rsidRDefault="00D91773" w:rsidP="00586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Представление о малой родине является содержательной основой для осуществления разнообразной детской деятельности.</w:t>
      </w:r>
    </w:p>
    <w:p w:rsidR="00D91773" w:rsidRDefault="00D91773" w:rsidP="00586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Интеграция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краеведческого содержания с разными видами деятельности детей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состоять в следующем:</w:t>
      </w:r>
    </w:p>
    <w:p w:rsidR="00D91773" w:rsidRDefault="00D91773" w:rsidP="00586D4E">
      <w:pPr>
        <w:tabs>
          <w:tab w:val="left" w:pos="12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1.Участие детей в целевых прогулках, экскурсиях по городу </w:t>
      </w:r>
    </w:p>
    <w:p w:rsidR="00D91773" w:rsidRDefault="00D91773" w:rsidP="00586D4E">
      <w:pPr>
        <w:tabs>
          <w:tab w:val="left" w:pos="12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необходимую двигательную активность и способствует сохранению и укреплению здоровья дошкольников.</w:t>
      </w:r>
    </w:p>
    <w:p w:rsidR="00D91773" w:rsidRDefault="00D91773" w:rsidP="00586D4E">
      <w:pPr>
        <w:tabs>
          <w:tab w:val="left" w:pos="13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Обсуждение с детьми правил безопасного поведения в городе («Как </w:t>
      </w:r>
    </w:p>
    <w:p w:rsidR="00D91773" w:rsidRDefault="00D91773" w:rsidP="00586D4E">
      <w:pPr>
        <w:tabs>
          <w:tab w:val="left" w:pos="13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переходить дорогу», «Что можно, чего нельзя делать на улице города» и др.).</w:t>
      </w:r>
    </w:p>
    <w:p w:rsidR="00D91773" w:rsidRDefault="00D91773" w:rsidP="00586D4E">
      <w:pPr>
        <w:tabs>
          <w:tab w:val="left" w:pos="13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Участие в совместном с воспитателем труде на участке детского сада </w:t>
      </w:r>
    </w:p>
    <w:p w:rsidR="00D91773" w:rsidRDefault="00D91773" w:rsidP="00586D4E">
      <w:pPr>
        <w:tabs>
          <w:tab w:val="left" w:pos="13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(посильная уборка участка после листопада, подкормка птиц, живущих в городе).</w:t>
      </w:r>
    </w:p>
    <w:p w:rsidR="00D91773" w:rsidRDefault="00D91773" w:rsidP="00586D4E">
      <w:pPr>
        <w:tabs>
          <w:tab w:val="left" w:pos="13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Развитие эстетического восприятия и суждений в процессе чтения </w:t>
      </w:r>
    </w:p>
    <w:p w:rsidR="00D91773" w:rsidRDefault="00D91773" w:rsidP="00586D4E">
      <w:pPr>
        <w:tabs>
          <w:tab w:val="left" w:pos="13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произведений художественной литературы о малой родине, накопление опыта участия в разговорах, беседах о событиях, происходящих в родном городе, о достопримечательностях родного города, участие в придумывании сказок и историй о достопримечательностях малой родины.</w:t>
      </w:r>
    </w:p>
    <w:p w:rsidR="00D91773" w:rsidRDefault="00D91773" w:rsidP="00586D4E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5. Рассматривание дидактических картинок, иллюстраций, отражающих отношение людей к малой родине (высаживание деревьев и цветов в городе, возложение цветов к мемориалам воинов, украшение города к праздникам и пр.).</w:t>
      </w:r>
    </w:p>
    <w:p w:rsidR="00D91773" w:rsidRDefault="00D91773" w:rsidP="00586D4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основную образовательную программу МАДОУ № 24 включены адаптированные программы для детей с ограниченными возможностями здоровья. Они построены с учётом индивидуальных заключений территориальной психолого-медико-педагогической комиссии (ТПМПК). В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50F6D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г. все дети, имеющие заключение ТПМПК, получили квалифицированную помощь в</w:t>
      </w:r>
      <w:r w:rsidR="00D50F6D">
        <w:rPr>
          <w:rFonts w:ascii="Times New Roman" w:hAnsi="Times New Roman"/>
          <w:sz w:val="28"/>
          <w:szCs w:val="28"/>
        </w:rPr>
        <w:t xml:space="preserve"> соответствии с рекомендациями.</w:t>
      </w:r>
    </w:p>
    <w:p w:rsidR="00D91773" w:rsidRDefault="00D91773" w:rsidP="00586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773" w:rsidRDefault="00D91773" w:rsidP="00D91773">
      <w:pPr>
        <w:pStyle w:val="a5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Выводы по разделу:</w:t>
      </w:r>
    </w:p>
    <w:p w:rsidR="00D91773" w:rsidRDefault="00D91773" w:rsidP="00D91773">
      <w:pPr>
        <w:pStyle w:val="a5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деятельность построена в МАДОУ № 24 в соответствии с основной образовательной программой, которая написана в соответствии с федеральным государственным стандартом и соответствует основным принципам государственной политики РФ в области образования. </w:t>
      </w:r>
    </w:p>
    <w:p w:rsidR="00D91773" w:rsidRDefault="00D91773" w:rsidP="00D91773">
      <w:pPr>
        <w:pStyle w:val="a5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процесс детского сада направлен на формирование общей культуры, духовно-нравственное, социальное, личностное и интеллектуальное развитие воспитанников, формирование у детей дошкольного возраста предпосылок к учебной деятельности на этапе завершения дошкольного возраста. Большое внимание уделяется формированию у воспитанников предпосылок к здоровому образу жизни и созданию условий для детей с ограниченными возможностями здоровья и особыми образовательными потребностями.</w:t>
      </w:r>
    </w:p>
    <w:p w:rsidR="00D91773" w:rsidRDefault="00D91773" w:rsidP="00D91773">
      <w:pPr>
        <w:pStyle w:val="a5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 МАДОУ № 24 – это комплекс, включающий в себя реализацию основной образовательной программы, дополнительное образование детей по различным направлениям, сетевое сотрудничество с различными организациями.</w:t>
      </w:r>
    </w:p>
    <w:p w:rsidR="00D91773" w:rsidRDefault="00D91773" w:rsidP="00D91773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91773" w:rsidRDefault="00D91773" w:rsidP="00586D4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Кадровый состав образовательной организаци</w:t>
      </w:r>
      <w:r w:rsidR="008675FE">
        <w:rPr>
          <w:rFonts w:ascii="Times New Roman" w:hAnsi="Times New Roman"/>
          <w:b/>
          <w:sz w:val="28"/>
          <w:szCs w:val="28"/>
        </w:rPr>
        <w:t>и в 2022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91773" w:rsidRDefault="00D91773" w:rsidP="00586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</w:t>
      </w:r>
      <w:r w:rsidR="008675FE">
        <w:rPr>
          <w:rFonts w:ascii="Times New Roman" w:hAnsi="Times New Roman"/>
          <w:sz w:val="28"/>
          <w:szCs w:val="28"/>
        </w:rPr>
        <w:t>й процесс в ДОУ обеспечивают 38 педагогических работников</w:t>
      </w:r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.:</w:t>
      </w:r>
    </w:p>
    <w:p w:rsidR="00D91773" w:rsidRDefault="00D91773" w:rsidP="00586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 заведующий</w:t>
      </w:r>
      <w:r w:rsidR="008675FE">
        <w:rPr>
          <w:rFonts w:ascii="Times New Roman" w:hAnsi="Times New Roman"/>
          <w:sz w:val="28"/>
          <w:szCs w:val="28"/>
        </w:rPr>
        <w:t xml:space="preserve"> -1 чел</w:t>
      </w:r>
      <w:r w:rsidR="009E4B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D91773" w:rsidRDefault="008675FE" w:rsidP="00586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 старший воспитатель </w:t>
      </w:r>
      <w:r w:rsidR="009E4BFA">
        <w:rPr>
          <w:rFonts w:ascii="Times New Roman" w:hAnsi="Times New Roman"/>
          <w:sz w:val="28"/>
          <w:szCs w:val="28"/>
        </w:rPr>
        <w:t>–</w:t>
      </w:r>
      <w:r w:rsidR="00D50F6D">
        <w:rPr>
          <w:rFonts w:ascii="Times New Roman" w:hAnsi="Times New Roman"/>
          <w:sz w:val="28"/>
          <w:szCs w:val="28"/>
        </w:rPr>
        <w:t xml:space="preserve"> 1</w:t>
      </w:r>
      <w:r w:rsidR="009E4BFA">
        <w:rPr>
          <w:rFonts w:ascii="Times New Roman" w:hAnsi="Times New Roman"/>
          <w:sz w:val="28"/>
          <w:szCs w:val="28"/>
        </w:rPr>
        <w:t xml:space="preserve"> чел.</w:t>
      </w:r>
      <w:r w:rsidR="00D91773">
        <w:rPr>
          <w:rFonts w:ascii="Times New Roman" w:hAnsi="Times New Roman"/>
          <w:sz w:val="28"/>
          <w:szCs w:val="28"/>
        </w:rPr>
        <w:t>;</w:t>
      </w:r>
    </w:p>
    <w:p w:rsidR="00D91773" w:rsidRDefault="008675FE" w:rsidP="00586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D50F6D">
        <w:rPr>
          <w:rFonts w:ascii="Times New Roman" w:hAnsi="Times New Roman"/>
          <w:sz w:val="28"/>
          <w:szCs w:val="28"/>
        </w:rPr>
        <w:t>музыкальный руководитель -1</w:t>
      </w:r>
      <w:r>
        <w:rPr>
          <w:rFonts w:ascii="Times New Roman" w:hAnsi="Times New Roman"/>
          <w:sz w:val="28"/>
          <w:szCs w:val="28"/>
        </w:rPr>
        <w:t xml:space="preserve"> чел</w:t>
      </w:r>
      <w:r w:rsidR="009E4BFA">
        <w:rPr>
          <w:rFonts w:ascii="Times New Roman" w:hAnsi="Times New Roman"/>
          <w:sz w:val="28"/>
          <w:szCs w:val="28"/>
        </w:rPr>
        <w:t>.</w:t>
      </w:r>
      <w:r w:rsidR="00D91773">
        <w:rPr>
          <w:rFonts w:ascii="Times New Roman" w:hAnsi="Times New Roman"/>
          <w:sz w:val="28"/>
          <w:szCs w:val="28"/>
        </w:rPr>
        <w:t>;</w:t>
      </w:r>
    </w:p>
    <w:p w:rsidR="00D91773" w:rsidRDefault="008675FE" w:rsidP="00586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инструктор</w:t>
      </w:r>
      <w:r w:rsidR="00D91773">
        <w:rPr>
          <w:rFonts w:ascii="Times New Roman" w:hAnsi="Times New Roman"/>
          <w:sz w:val="28"/>
          <w:szCs w:val="28"/>
        </w:rPr>
        <w:t xml:space="preserve"> по физкультуре</w:t>
      </w:r>
      <w:r w:rsidR="00D50F6D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 xml:space="preserve"> чел</w:t>
      </w:r>
      <w:r w:rsidR="009E4BFA">
        <w:rPr>
          <w:rFonts w:ascii="Times New Roman" w:hAnsi="Times New Roman"/>
          <w:sz w:val="28"/>
          <w:szCs w:val="28"/>
        </w:rPr>
        <w:t>.</w:t>
      </w:r>
      <w:r w:rsidR="00D91773">
        <w:rPr>
          <w:rFonts w:ascii="Times New Roman" w:hAnsi="Times New Roman"/>
          <w:sz w:val="28"/>
          <w:szCs w:val="28"/>
        </w:rPr>
        <w:t>;</w:t>
      </w:r>
    </w:p>
    <w:p w:rsidR="00D91773" w:rsidRPr="008675FE" w:rsidRDefault="00D91773" w:rsidP="00586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D50F6D">
        <w:rPr>
          <w:rFonts w:ascii="Times New Roman" w:hAnsi="Times New Roman"/>
          <w:sz w:val="28"/>
          <w:szCs w:val="28"/>
        </w:rPr>
        <w:t>- 4 педагога</w:t>
      </w:r>
      <w:r w:rsidRPr="008675FE">
        <w:rPr>
          <w:rFonts w:ascii="Times New Roman" w:hAnsi="Times New Roman"/>
          <w:sz w:val="28"/>
          <w:szCs w:val="28"/>
        </w:rPr>
        <w:t xml:space="preserve"> допол</w:t>
      </w:r>
      <w:r w:rsidR="00D50F6D">
        <w:rPr>
          <w:rFonts w:ascii="Times New Roman" w:hAnsi="Times New Roman"/>
          <w:sz w:val="28"/>
          <w:szCs w:val="28"/>
        </w:rPr>
        <w:t xml:space="preserve">нительного образования (в </w:t>
      </w:r>
      <w:proofErr w:type="spellStart"/>
      <w:r w:rsidR="00D50F6D">
        <w:rPr>
          <w:rFonts w:ascii="Times New Roman" w:hAnsi="Times New Roman"/>
          <w:sz w:val="28"/>
          <w:szCs w:val="28"/>
        </w:rPr>
        <w:t>т.ч</w:t>
      </w:r>
      <w:proofErr w:type="spellEnd"/>
      <w:r w:rsidR="00D50F6D">
        <w:rPr>
          <w:rFonts w:ascii="Times New Roman" w:hAnsi="Times New Roman"/>
          <w:sz w:val="28"/>
          <w:szCs w:val="28"/>
        </w:rPr>
        <w:t>. 2</w:t>
      </w:r>
      <w:r w:rsidRPr="008675FE">
        <w:rPr>
          <w:rFonts w:ascii="Times New Roman" w:hAnsi="Times New Roman"/>
          <w:sz w:val="28"/>
          <w:szCs w:val="28"/>
        </w:rPr>
        <w:t xml:space="preserve"> человек</w:t>
      </w:r>
      <w:r w:rsidR="00D50F6D">
        <w:rPr>
          <w:rFonts w:ascii="Times New Roman" w:hAnsi="Times New Roman"/>
          <w:sz w:val="28"/>
          <w:szCs w:val="28"/>
        </w:rPr>
        <w:t>а</w:t>
      </w:r>
      <w:r w:rsidRPr="008675FE">
        <w:rPr>
          <w:rFonts w:ascii="Times New Roman" w:hAnsi="Times New Roman"/>
          <w:sz w:val="28"/>
          <w:szCs w:val="28"/>
        </w:rPr>
        <w:t xml:space="preserve"> совместителей);</w:t>
      </w:r>
    </w:p>
    <w:p w:rsidR="008675FE" w:rsidRDefault="008675FE" w:rsidP="00586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 учитель-логопед- 2 чел</w:t>
      </w:r>
      <w:r w:rsidR="009E4BFA">
        <w:rPr>
          <w:rFonts w:ascii="Times New Roman" w:hAnsi="Times New Roman"/>
          <w:sz w:val="28"/>
          <w:szCs w:val="28"/>
        </w:rPr>
        <w:t>.</w:t>
      </w:r>
    </w:p>
    <w:p w:rsidR="00D91773" w:rsidRDefault="008675FE" w:rsidP="00586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учитель- дефектолог – 1 чел</w:t>
      </w:r>
      <w:r w:rsidR="009E4BFA">
        <w:rPr>
          <w:rFonts w:ascii="Times New Roman" w:hAnsi="Times New Roman"/>
          <w:sz w:val="28"/>
          <w:szCs w:val="28"/>
        </w:rPr>
        <w:t>.</w:t>
      </w:r>
      <w:r w:rsidR="00D91773">
        <w:rPr>
          <w:rFonts w:ascii="Times New Roman" w:hAnsi="Times New Roman"/>
          <w:sz w:val="28"/>
          <w:szCs w:val="28"/>
        </w:rPr>
        <w:t>;</w:t>
      </w:r>
    </w:p>
    <w:p w:rsidR="00D91773" w:rsidRDefault="008675FE" w:rsidP="00586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D91773">
        <w:rPr>
          <w:rFonts w:ascii="Times New Roman" w:hAnsi="Times New Roman"/>
          <w:sz w:val="28"/>
          <w:szCs w:val="28"/>
        </w:rPr>
        <w:t>воспитател</w:t>
      </w:r>
      <w:r w:rsidR="00604A8E">
        <w:rPr>
          <w:rFonts w:ascii="Times New Roman" w:hAnsi="Times New Roman"/>
          <w:sz w:val="28"/>
          <w:szCs w:val="28"/>
        </w:rPr>
        <w:t>и – 18</w:t>
      </w:r>
      <w:r w:rsidR="009E4BFA">
        <w:rPr>
          <w:rFonts w:ascii="Times New Roman" w:hAnsi="Times New Roman"/>
          <w:sz w:val="28"/>
          <w:szCs w:val="28"/>
        </w:rPr>
        <w:t xml:space="preserve"> чел.</w:t>
      </w:r>
    </w:p>
    <w:p w:rsidR="00D91773" w:rsidRDefault="008675FE" w:rsidP="00586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тьютор – </w:t>
      </w:r>
      <w:r w:rsidR="00D50F6D">
        <w:rPr>
          <w:rFonts w:ascii="Times New Roman" w:hAnsi="Times New Roman"/>
          <w:sz w:val="28"/>
          <w:szCs w:val="28"/>
        </w:rPr>
        <w:t>4</w:t>
      </w:r>
      <w:r w:rsidR="009E4BFA">
        <w:rPr>
          <w:rFonts w:ascii="Times New Roman" w:hAnsi="Times New Roman"/>
          <w:sz w:val="28"/>
          <w:szCs w:val="28"/>
        </w:rPr>
        <w:t xml:space="preserve"> чел.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1773" w:rsidRDefault="00D91773" w:rsidP="00586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  <w:u w:val="single"/>
        </w:rPr>
      </w:pPr>
      <w:r w:rsidRPr="009B658E">
        <w:rPr>
          <w:rFonts w:ascii="Times New Roman" w:eastAsiaTheme="minorHAnsi" w:hAnsi="Times New Roman"/>
          <w:sz w:val="28"/>
          <w:szCs w:val="28"/>
          <w:u w:val="single"/>
        </w:rPr>
        <w:t>Образование педагогов.</w:t>
      </w:r>
    </w:p>
    <w:p w:rsidR="009B658E" w:rsidRPr="009B658E" w:rsidRDefault="009B658E" w:rsidP="009B658E">
      <w:pPr>
        <w:spacing w:after="0" w:line="240" w:lineRule="auto"/>
        <w:ind w:left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t>-  23 педагогических работника имеют высшее педагогическое образование и 5 человек – среднее специальное педагогическое образование.</w:t>
      </w:r>
    </w:p>
    <w:p w:rsidR="009B658E" w:rsidRPr="009B658E" w:rsidRDefault="009B658E" w:rsidP="009B658E">
      <w:pPr>
        <w:spacing w:after="0" w:line="240" w:lineRule="auto"/>
        <w:ind w:left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t>- заведующий и старший воспитатель имеют высшее педагогическое и управленческое образование.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  <w:u w:val="single"/>
        </w:rPr>
        <w:t>Педагогический стаж</w:t>
      </w:r>
      <w:r w:rsidRPr="009B658E">
        <w:rPr>
          <w:rFonts w:ascii="Times New Roman" w:eastAsiaTheme="minorHAnsi" w:hAnsi="Times New Roman"/>
          <w:sz w:val="28"/>
          <w:szCs w:val="28"/>
        </w:rPr>
        <w:t xml:space="preserve"> (педагогические работники и руководители):</w:t>
      </w:r>
    </w:p>
    <w:p w:rsidR="009B658E" w:rsidRPr="009B658E" w:rsidRDefault="009B658E" w:rsidP="009B658E">
      <w:pPr>
        <w:spacing w:after="0" w:line="240" w:lineRule="auto"/>
        <w:ind w:left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t xml:space="preserve">- до 5 лет – 7 педагогов </w:t>
      </w:r>
    </w:p>
    <w:p w:rsidR="009B658E" w:rsidRPr="009B658E" w:rsidRDefault="009B658E" w:rsidP="009B658E">
      <w:pPr>
        <w:spacing w:after="0" w:line="240" w:lineRule="auto"/>
        <w:ind w:left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t xml:space="preserve">- свыше 20 лет – 7 педагогов 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  <w:u w:val="single"/>
        </w:rPr>
      </w:pP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t>Не имеют категории - 0 педагог (0%)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t>Соответствие занимаемой должности – 4 педагога (14,2%)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t>Первая квалификационная категория –  11 педагогов (39,2%)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t>Высшая квалификационная категория – 13 педагогов (46,4%)</w:t>
      </w:r>
    </w:p>
    <w:p w:rsidR="009B658E" w:rsidRPr="009B658E" w:rsidRDefault="009B658E" w:rsidP="009B658E">
      <w:pPr>
        <w:spacing w:after="0" w:line="360" w:lineRule="auto"/>
        <w:ind w:firstLine="709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b/>
          <w:sz w:val="28"/>
          <w:szCs w:val="28"/>
        </w:rPr>
        <w:t xml:space="preserve">Выводы: МАДОУ № 24 </w:t>
      </w:r>
      <w:r w:rsidRPr="009B658E">
        <w:rPr>
          <w:rFonts w:ascii="Times New Roman" w:eastAsiaTheme="minorHAnsi" w:hAnsi="Times New Roman"/>
          <w:sz w:val="28"/>
          <w:szCs w:val="28"/>
        </w:rPr>
        <w:t xml:space="preserve">полностью укомплектовано педагогическими кадрами, уровень образования соответствует требованиям занимаемых должностей. План по аттестации педагогов выполнен полностью. Выросло число педагогических работников, аттестованных на первую и высшую квалификационные категории. 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  <w:u w:val="single"/>
        </w:rPr>
      </w:pPr>
      <w:r w:rsidRPr="009B658E">
        <w:rPr>
          <w:rFonts w:ascii="Times New Roman" w:eastAsiaTheme="minorHAnsi" w:hAnsi="Times New Roman"/>
          <w:sz w:val="28"/>
          <w:szCs w:val="28"/>
          <w:u w:val="single"/>
        </w:rPr>
        <w:t xml:space="preserve">Профессиональный уровень педагогов. 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t>В 2024 году педагоги МАДОУ № 24 прошли курсовую подготовку в Государственном областном автономном учреждении дополнительного профессионального образования «Региональный институт профессионального развития» по следующим программам:</w:t>
      </w:r>
    </w:p>
    <w:p w:rsidR="009B658E" w:rsidRPr="009B658E" w:rsidRDefault="009B658E" w:rsidP="009B658E">
      <w:pPr>
        <w:numPr>
          <w:ilvl w:val="0"/>
          <w:numId w:val="2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58E">
        <w:rPr>
          <w:rFonts w:ascii="Times New Roman" w:eastAsia="Times New Roman" w:hAnsi="Times New Roman"/>
          <w:sz w:val="28"/>
          <w:szCs w:val="28"/>
          <w:lang w:eastAsia="ru-RU"/>
        </w:rPr>
        <w:t>Введение в должность руководителей и заместителей руководителей образовательных организаций (Евдокимова А.С.)</w:t>
      </w:r>
    </w:p>
    <w:p w:rsidR="009B658E" w:rsidRPr="009B658E" w:rsidRDefault="009B658E" w:rsidP="009B658E">
      <w:pPr>
        <w:numPr>
          <w:ilvl w:val="0"/>
          <w:numId w:val="2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58E">
        <w:rPr>
          <w:rFonts w:ascii="Times New Roman" w:eastAsia="Times New Roman" w:hAnsi="Times New Roman"/>
          <w:sz w:val="28"/>
          <w:szCs w:val="28"/>
          <w:lang w:eastAsia="ru-RU"/>
        </w:rPr>
        <w:t>Детский сад и семья: современные форматы взаимодействия (</w:t>
      </w:r>
      <w:proofErr w:type="spellStart"/>
      <w:r w:rsidRPr="009B658E">
        <w:rPr>
          <w:rFonts w:ascii="Times New Roman" w:eastAsia="Times New Roman" w:hAnsi="Times New Roman"/>
          <w:sz w:val="28"/>
          <w:szCs w:val="28"/>
          <w:lang w:eastAsia="ru-RU"/>
        </w:rPr>
        <w:t>Карпович</w:t>
      </w:r>
      <w:proofErr w:type="spellEnd"/>
      <w:r w:rsidRPr="009B658E">
        <w:rPr>
          <w:rFonts w:ascii="Times New Roman" w:eastAsia="Times New Roman" w:hAnsi="Times New Roman"/>
          <w:sz w:val="28"/>
          <w:szCs w:val="28"/>
          <w:lang w:eastAsia="ru-RU"/>
        </w:rPr>
        <w:t xml:space="preserve"> Н.А., </w:t>
      </w:r>
      <w:proofErr w:type="spellStart"/>
      <w:r w:rsidRPr="009B658E">
        <w:rPr>
          <w:rFonts w:ascii="Times New Roman" w:eastAsia="Times New Roman" w:hAnsi="Times New Roman"/>
          <w:sz w:val="28"/>
          <w:szCs w:val="28"/>
          <w:lang w:eastAsia="ru-RU"/>
        </w:rPr>
        <w:t>Можаева</w:t>
      </w:r>
      <w:proofErr w:type="spellEnd"/>
      <w:r w:rsidRPr="009B658E">
        <w:rPr>
          <w:rFonts w:ascii="Times New Roman" w:eastAsia="Times New Roman" w:hAnsi="Times New Roman"/>
          <w:sz w:val="28"/>
          <w:szCs w:val="28"/>
          <w:lang w:eastAsia="ru-RU"/>
        </w:rPr>
        <w:t xml:space="preserve"> И.А., Тихонова В.С.) </w:t>
      </w:r>
    </w:p>
    <w:p w:rsidR="009B658E" w:rsidRPr="009B658E" w:rsidRDefault="009B658E" w:rsidP="009B658E">
      <w:pPr>
        <w:numPr>
          <w:ilvl w:val="0"/>
          <w:numId w:val="2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58E">
        <w:rPr>
          <w:rFonts w:ascii="Times New Roman" w:eastAsia="Times New Roman" w:hAnsi="Times New Roman"/>
          <w:sz w:val="28"/>
          <w:szCs w:val="28"/>
          <w:lang w:eastAsia="ru-RU"/>
        </w:rPr>
        <w:t>Содержание работы учителя-логопеда с обучающимися с ОВЗ в условиях реализации ФГОС ДО, ФГОС НОО с ОВЗ, ФАООП ДО и НОО (Никифорова М.Н.)</w:t>
      </w:r>
    </w:p>
    <w:p w:rsidR="009B658E" w:rsidRPr="009B658E" w:rsidRDefault="009B658E" w:rsidP="009B658E">
      <w:pPr>
        <w:numPr>
          <w:ilvl w:val="0"/>
          <w:numId w:val="26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58E">
        <w:rPr>
          <w:rFonts w:ascii="Times New Roman" w:eastAsia="Times New Roman" w:hAnsi="Times New Roman"/>
          <w:sz w:val="28"/>
          <w:szCs w:val="28"/>
          <w:lang w:eastAsia="ru-RU"/>
        </w:rPr>
        <w:t>Организация проектной деятельности с детьми дошкольного возраста</w:t>
      </w:r>
      <w:r w:rsidRPr="009B65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B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(Головина Н.Г.)</w:t>
      </w:r>
    </w:p>
    <w:p w:rsidR="009B658E" w:rsidRPr="009B658E" w:rsidRDefault="009B658E" w:rsidP="009B658E">
      <w:pPr>
        <w:numPr>
          <w:ilvl w:val="0"/>
          <w:numId w:val="26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58E">
        <w:rPr>
          <w:rFonts w:ascii="Times New Roman" w:eastAsia="Times New Roman" w:hAnsi="Times New Roman"/>
          <w:sz w:val="28"/>
          <w:szCs w:val="28"/>
          <w:lang w:eastAsia="ru-RU"/>
        </w:rPr>
        <w:t>Цифровые инструменты педагога дошкольной образовательной организации (Фомченко А.М.)</w:t>
      </w:r>
    </w:p>
    <w:p w:rsidR="009B658E" w:rsidRPr="009B658E" w:rsidRDefault="009B658E" w:rsidP="009B658E">
      <w:pPr>
        <w:numPr>
          <w:ilvl w:val="0"/>
          <w:numId w:val="26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58E">
        <w:rPr>
          <w:rFonts w:ascii="Times New Roman" w:eastAsia="Times New Roman" w:hAnsi="Times New Roman"/>
          <w:sz w:val="28"/>
          <w:szCs w:val="28"/>
          <w:lang w:eastAsia="ru-RU"/>
        </w:rPr>
        <w:t>Методическое сопровождение педагогической деятельности в дошкольной образовательной организации в условиях реализации ФГОС ДО и ФОП ДО, Управленческие аспекты организации процесса инклюзивного образования детей с ОВЗ, включая РАС и ТМНР, в образовательной организации (</w:t>
      </w:r>
      <w:proofErr w:type="spellStart"/>
      <w:r w:rsidRPr="009B658E">
        <w:rPr>
          <w:rFonts w:ascii="Times New Roman" w:eastAsia="Times New Roman" w:hAnsi="Times New Roman"/>
          <w:sz w:val="28"/>
          <w:szCs w:val="28"/>
          <w:lang w:eastAsia="ru-RU"/>
        </w:rPr>
        <w:t>Гликова</w:t>
      </w:r>
      <w:proofErr w:type="spellEnd"/>
      <w:r w:rsidRPr="009B658E">
        <w:rPr>
          <w:rFonts w:ascii="Times New Roman" w:eastAsia="Times New Roman" w:hAnsi="Times New Roman"/>
          <w:sz w:val="28"/>
          <w:szCs w:val="28"/>
          <w:lang w:eastAsia="ru-RU"/>
        </w:rPr>
        <w:t xml:space="preserve"> Ю.Н.)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bCs/>
          <w:sz w:val="28"/>
          <w:szCs w:val="28"/>
        </w:rPr>
      </w:pPr>
      <w:r w:rsidRPr="009B658E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Вывод:</w:t>
      </w:r>
      <w:r w:rsidRPr="009B658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9B658E">
        <w:rPr>
          <w:rFonts w:ascii="Times New Roman" w:eastAsiaTheme="minorHAnsi" w:hAnsi="Times New Roman"/>
          <w:sz w:val="28"/>
          <w:szCs w:val="28"/>
        </w:rPr>
        <w:t>численность педагогических работников, прошедших повышение квалификации/профессиональную переподготовку по профилю педагогической деятельности</w:t>
      </w:r>
      <w:r w:rsidRPr="009B658E">
        <w:rPr>
          <w:rFonts w:ascii="Times New Roman" w:eastAsiaTheme="minorHAnsi" w:hAnsi="Times New Roman"/>
          <w:bCs/>
          <w:sz w:val="28"/>
          <w:szCs w:val="28"/>
        </w:rPr>
        <w:t>, в том числе по работе с детьми с ОВЗ (наличие документа о ПК) составляет 100%.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bCs/>
          <w:sz w:val="28"/>
          <w:szCs w:val="28"/>
        </w:rPr>
      </w:pP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  <w:r w:rsidRPr="009B658E">
        <w:rPr>
          <w:rFonts w:ascii="Times New Roman" w:eastAsiaTheme="minorHAnsi" w:hAnsi="Times New Roman"/>
          <w:b/>
          <w:sz w:val="28"/>
          <w:szCs w:val="28"/>
        </w:rPr>
        <w:t>4. Анализ качества обучения воспитанников: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  <w:r w:rsidRPr="009B658E">
        <w:rPr>
          <w:rFonts w:ascii="Times New Roman" w:eastAsiaTheme="minorHAnsi" w:hAnsi="Times New Roman"/>
          <w:b/>
          <w:sz w:val="28"/>
          <w:szCs w:val="28"/>
        </w:rPr>
        <w:t>4.1. Динамика качества обучения воспитанников за 5 лет.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t>Данные мониторинга (анализ журналов достижений детей):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1205"/>
        <w:gridCol w:w="1068"/>
        <w:gridCol w:w="1066"/>
        <w:gridCol w:w="1038"/>
        <w:gridCol w:w="8"/>
        <w:gridCol w:w="1048"/>
        <w:gridCol w:w="1036"/>
      </w:tblGrid>
      <w:tr w:rsidR="009B658E" w:rsidRPr="009B658E" w:rsidTr="00DC0F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8E" w:rsidRPr="009B658E" w:rsidRDefault="009B658E" w:rsidP="009B65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bCs/>
                <w:sz w:val="28"/>
                <w:szCs w:val="28"/>
              </w:rPr>
              <w:t>Компетентность</w:t>
            </w:r>
          </w:p>
          <w:p w:rsidR="009B658E" w:rsidRPr="009B658E" w:rsidRDefault="009B658E" w:rsidP="009B658E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Ранний возраст (%)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Младший возраст (%)</w:t>
            </w: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Старший возраст (%)</w:t>
            </w:r>
          </w:p>
        </w:tc>
      </w:tr>
      <w:tr w:rsidR="009B658E" w:rsidRPr="009B658E" w:rsidTr="00DC0F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8E" w:rsidRPr="009B658E" w:rsidRDefault="009B658E" w:rsidP="009B658E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bCs/>
                <w:sz w:val="28"/>
                <w:szCs w:val="28"/>
              </w:rPr>
              <w:t>н/г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к/г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bCs/>
                <w:sz w:val="28"/>
                <w:szCs w:val="28"/>
              </w:rPr>
              <w:t>н/г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к/г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bCs/>
                <w:sz w:val="28"/>
                <w:szCs w:val="28"/>
              </w:rPr>
              <w:t>н/г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к/г</w:t>
            </w:r>
          </w:p>
        </w:tc>
      </w:tr>
      <w:tr w:rsidR="009B658E" w:rsidRPr="009B658E" w:rsidTr="00DC0F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proofErr w:type="spellStart"/>
            <w:r w:rsidRPr="009B658E">
              <w:rPr>
                <w:rFonts w:ascii="Times New Roman" w:eastAsiaTheme="minorHAnsi" w:hAnsi="Times New Roman"/>
                <w:bCs/>
                <w:sz w:val="28"/>
                <w:szCs w:val="28"/>
              </w:rPr>
              <w:t>Здоровьесберегающая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22,8 %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36,2 %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42,2 %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54,8 %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60,5 %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71,8 %</w:t>
            </w:r>
          </w:p>
        </w:tc>
      </w:tr>
      <w:tr w:rsidR="009B658E" w:rsidRPr="009B658E" w:rsidTr="00DC0F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bCs/>
                <w:sz w:val="28"/>
                <w:szCs w:val="28"/>
              </w:rPr>
              <w:t>Социальная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14,4 %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20,2 %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29 %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34,8 %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47,4 %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61,2 %</w:t>
            </w:r>
          </w:p>
        </w:tc>
      </w:tr>
      <w:tr w:rsidR="009B658E" w:rsidRPr="009B658E" w:rsidTr="00DC0F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bCs/>
                <w:sz w:val="28"/>
                <w:szCs w:val="28"/>
              </w:rPr>
              <w:t>Коммуникативная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24,4 %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39 %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42,2 %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57,4 %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57,4%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68,4 %</w:t>
            </w:r>
          </w:p>
        </w:tc>
      </w:tr>
      <w:tr w:rsidR="009B658E" w:rsidRPr="009B658E" w:rsidTr="00DC0F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bCs/>
                <w:sz w:val="28"/>
                <w:szCs w:val="28"/>
              </w:rPr>
              <w:t>Деятельностная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14,4 %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22,8 %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36,2 %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42,2%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54,8 %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69,7 %</w:t>
            </w:r>
          </w:p>
        </w:tc>
      </w:tr>
      <w:tr w:rsidR="009B658E" w:rsidRPr="009B658E" w:rsidTr="00DC0F8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bCs/>
                <w:sz w:val="28"/>
                <w:szCs w:val="28"/>
              </w:rPr>
              <w:t>Информационная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20,8 %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29 %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34 %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46,2 %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49,7%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68,4 %</w:t>
            </w:r>
          </w:p>
        </w:tc>
      </w:tr>
    </w:tbl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9B658E" w:rsidRPr="009B658E" w:rsidTr="00DC0F86">
        <w:trPr>
          <w:tblHeader/>
        </w:trPr>
        <w:tc>
          <w:tcPr>
            <w:tcW w:w="1666" w:type="pct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658E" w:rsidRPr="009B658E" w:rsidRDefault="009B658E" w:rsidP="009B658E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Вывод</w:t>
            </w:r>
          </w:p>
        </w:tc>
        <w:tc>
          <w:tcPr>
            <w:tcW w:w="1593" w:type="pct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658E" w:rsidRPr="009B658E" w:rsidRDefault="009B658E" w:rsidP="009B658E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Проблемное поле</w:t>
            </w:r>
          </w:p>
        </w:tc>
        <w:tc>
          <w:tcPr>
            <w:tcW w:w="1741" w:type="pct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658E" w:rsidRPr="009B658E" w:rsidRDefault="009B658E" w:rsidP="009B658E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Перспектива</w:t>
            </w:r>
          </w:p>
          <w:p w:rsidR="009B658E" w:rsidRPr="009B658E" w:rsidRDefault="009B658E" w:rsidP="009B658E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(система мер)</w:t>
            </w:r>
          </w:p>
        </w:tc>
      </w:tr>
      <w:tr w:rsidR="009B658E" w:rsidRPr="009B658E" w:rsidTr="00DC0F86">
        <w:tc>
          <w:tcPr>
            <w:tcW w:w="1666" w:type="pct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 xml:space="preserve">Анализ результатов мониторинга показал, что </w:t>
            </w:r>
            <w:proofErr w:type="spellStart"/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здоровьесберегающая</w:t>
            </w:r>
            <w:proofErr w:type="spellEnd"/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 xml:space="preserve"> компетентности выросла на 7%, а также выросли показатели социальной и коммуникативной компетентностей в среднем на 10,7</w:t>
            </w:r>
            <w:proofErr w:type="gramStart"/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% .</w:t>
            </w:r>
            <w:proofErr w:type="gramEnd"/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3" w:type="pct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 xml:space="preserve">Дети младшего дошкольного возраста имеют низкие показатели развития социальной компетентности. </w:t>
            </w:r>
          </w:p>
        </w:tc>
        <w:tc>
          <w:tcPr>
            <w:tcW w:w="1741" w:type="pct"/>
            <w:tcBorders>
              <w:top w:val="single" w:sz="6" w:space="0" w:color="D70081"/>
              <w:left w:val="single" w:sz="6" w:space="0" w:color="D70081"/>
              <w:bottom w:val="single" w:sz="6" w:space="0" w:color="D70081"/>
              <w:right w:val="single" w:sz="6" w:space="0" w:color="D7008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58E" w:rsidRPr="009B658E" w:rsidRDefault="009B658E" w:rsidP="009B658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658E">
              <w:rPr>
                <w:rFonts w:ascii="Times New Roman" w:eastAsiaTheme="minorHAnsi" w:hAnsi="Times New Roman"/>
                <w:sz w:val="28"/>
                <w:szCs w:val="28"/>
              </w:rPr>
              <w:t>Оптимизировать работу педагогов по формированию у детей социальной компетентности через создание и поддержание  развивающей предметно-пространственной среды, способствующей развитию самостоятельности, умению делать выбор и др.; индивидуальной и совместной работы с родителями, проведение семинаров-практикумов, консультаций, организацию мастер-классов, систематическое посещение КИР, ЦРО и сетевых сообществ.</w:t>
            </w:r>
          </w:p>
        </w:tc>
      </w:tr>
    </w:tbl>
    <w:p w:rsidR="009B658E" w:rsidRPr="009B658E" w:rsidRDefault="009B658E" w:rsidP="009B658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t xml:space="preserve">            </w:t>
      </w:r>
    </w:p>
    <w:p w:rsidR="009B658E" w:rsidRDefault="009B658E" w:rsidP="009B658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B658E" w:rsidRDefault="009B658E" w:rsidP="009B658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B658E" w:rsidRDefault="009B658E" w:rsidP="009B658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B658E" w:rsidRPr="009B658E" w:rsidRDefault="009B658E" w:rsidP="009B658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lastRenderedPageBreak/>
        <w:t xml:space="preserve"> </w:t>
      </w:r>
      <w:r w:rsidRPr="009B658E">
        <w:rPr>
          <w:rFonts w:ascii="Times New Roman" w:eastAsiaTheme="minorHAnsi" w:hAnsi="Times New Roman"/>
          <w:b/>
          <w:sz w:val="28"/>
          <w:szCs w:val="28"/>
        </w:rPr>
        <w:t>Методическая и научно-исследовательская деятельность:</w:t>
      </w:r>
    </w:p>
    <w:p w:rsidR="009B658E" w:rsidRPr="009B658E" w:rsidRDefault="009B658E" w:rsidP="009B658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9B658E" w:rsidRPr="009B658E" w:rsidRDefault="009B658E" w:rsidP="009B658E">
      <w:pPr>
        <w:numPr>
          <w:ilvl w:val="1"/>
          <w:numId w:val="8"/>
        </w:numPr>
        <w:spacing w:after="0" w:line="240" w:lineRule="auto"/>
        <w:ind w:left="0" w:firstLine="709"/>
        <w:rPr>
          <w:rFonts w:ascii="Times New Roman" w:eastAsiaTheme="minorHAnsi" w:hAnsi="Times New Roman"/>
          <w:b/>
          <w:sz w:val="28"/>
          <w:szCs w:val="28"/>
        </w:rPr>
      </w:pPr>
      <w:r w:rsidRPr="009B658E">
        <w:rPr>
          <w:rFonts w:ascii="Times New Roman" w:eastAsiaTheme="minorHAnsi" w:hAnsi="Times New Roman"/>
          <w:b/>
          <w:sz w:val="28"/>
          <w:szCs w:val="28"/>
        </w:rPr>
        <w:t xml:space="preserve">Общая характеристика: 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t xml:space="preserve">Методическая работа в МАДОУ - это целостная система, основанная на достижениях науки в области дошкольной педагогики, передового опыта и конкретном анализе затруднений педагогов, система взаимосвязанных мер, действий и мероприятий, направленных на всестороннее повышение профессионального мастерства каждого педагога, на обобщение и развитие творческого потенциала педагогического коллектива в целом, и, в конечном счёте – на достижение оптимальных результатов образования, воспитания и развития детей и реализацию ФГОС ДО. 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t xml:space="preserve">Основными задачами методической работы являются: 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t xml:space="preserve">- обучение и развитие педагогических кадров, управление повышением их квалификации; 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t xml:space="preserve">- выявление, изучение, обобщение и распространение передового педагогического опыта педагогов МАДОУ; 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t xml:space="preserve">- подготовка методического обеспечения для осуществления образовательного процесса; 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t xml:space="preserve">- координация деятельности МАДОУ и семье в обеспечении всестороннего непрерывного развития воспитанников; 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t xml:space="preserve">- координация деятельности МАДОУ с учреждениями окружающего социума для реализации задач развития воспитанников и МАДОУ в целом; 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t xml:space="preserve">- 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педагогов. 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t xml:space="preserve">Подходы к организации методической работы в МАДОУ основаны на: 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sym w:font="Symbol" w:char="F0B7"/>
      </w:r>
      <w:r w:rsidRPr="009B658E">
        <w:rPr>
          <w:rFonts w:ascii="Times New Roman" w:eastAsiaTheme="minorHAnsi" w:hAnsi="Times New Roman"/>
          <w:sz w:val="28"/>
          <w:szCs w:val="28"/>
        </w:rPr>
        <w:t xml:space="preserve"> системно-деятельном подходе: понимании целей и задач деятельности МАДОУ, его статуса и условий, а также обеспечения целостности образовательного процесса в условиях использования вариативных программ и технологий с учетом влияния на него внешних и внутренних связей; 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sym w:font="Symbol" w:char="F0B7"/>
      </w:r>
      <w:r w:rsidRPr="009B658E">
        <w:rPr>
          <w:rFonts w:ascii="Times New Roman" w:eastAsiaTheme="minorHAnsi" w:hAnsi="Times New Roman"/>
          <w:sz w:val="28"/>
          <w:szCs w:val="28"/>
        </w:rPr>
        <w:t xml:space="preserve"> личностно-ориентированном подходе: обеспечении более полного раскрытия возможностей и способностей каждого педагога и ребенка, коллектива в целом, направленности на развитие 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sym w:font="Symbol" w:char="F0B7"/>
      </w:r>
      <w:r w:rsidRPr="009B658E">
        <w:rPr>
          <w:rFonts w:ascii="Times New Roman" w:eastAsiaTheme="minorHAnsi" w:hAnsi="Times New Roman"/>
          <w:sz w:val="28"/>
          <w:szCs w:val="28"/>
        </w:rPr>
        <w:t xml:space="preserve"> дифференцированном подходе: учете уровня профессиональной компетенции и индивидуальных образовательных запросов в построении системы методической работы в МАДОУ; 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sym w:font="Symbol" w:char="F0B7"/>
      </w:r>
      <w:r w:rsidRPr="009B658E">
        <w:rPr>
          <w:rFonts w:ascii="Times New Roman" w:eastAsiaTheme="minorHAnsi" w:hAnsi="Times New Roman"/>
          <w:sz w:val="28"/>
          <w:szCs w:val="28"/>
        </w:rPr>
        <w:t xml:space="preserve"> мотивационно - стимулирующем подходе: использовании различных стимулов, вызывающих интерес и мотивы деятельности; 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sym w:font="Symbol" w:char="F0B7"/>
      </w:r>
      <w:r w:rsidRPr="009B658E">
        <w:rPr>
          <w:rFonts w:ascii="Times New Roman" w:eastAsiaTheme="minorHAnsi" w:hAnsi="Times New Roman"/>
          <w:sz w:val="28"/>
          <w:szCs w:val="28"/>
        </w:rPr>
        <w:t xml:space="preserve"> коррекционном подходе: своевременном устранении выявленных в ходе педагогического мониторинга недостатков и причин, их вызывающих. 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t xml:space="preserve">Центром всей методической работы является работа методического кабинета МАДОУ № 24, которому принадлежит ведущая роль в оказании помощи педагогам, в том числе, молодым специалистам, в организации </w:t>
      </w:r>
      <w:r w:rsidRPr="009B658E">
        <w:rPr>
          <w:rFonts w:ascii="Times New Roman" w:eastAsiaTheme="minorHAnsi" w:hAnsi="Times New Roman"/>
          <w:sz w:val="28"/>
          <w:szCs w:val="28"/>
        </w:rPr>
        <w:lastRenderedPageBreak/>
        <w:t>образовательного процесса, обеспечении их непрерывного саморазвития, обобщении передового педагогического опыта, повышении компетентности родителей в вопросах воспитания и обучения детей. Методический кабинет дошкольного учреждения соответствует таким требованиям как информативность, доступность, эстетичность, содержательность, обеспечение мотивации и активности в развитии. Реализация информационно - аналитической функции управления дошкольным учреждением обуславливает в методическом кабинете формирование информационного банка данных, где определяются источники, содержание, направленность информации.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B658E" w:rsidRPr="009B658E" w:rsidRDefault="009B658E" w:rsidP="009B658E">
      <w:pPr>
        <w:numPr>
          <w:ilvl w:val="1"/>
          <w:numId w:val="8"/>
        </w:numPr>
        <w:spacing w:after="0" w:line="240" w:lineRule="auto"/>
        <w:ind w:left="0" w:firstLine="709"/>
        <w:rPr>
          <w:rFonts w:ascii="Times New Roman" w:eastAsiaTheme="minorHAnsi" w:hAnsi="Times New Roman"/>
          <w:b/>
          <w:bCs/>
          <w:sz w:val="28"/>
          <w:szCs w:val="28"/>
        </w:rPr>
      </w:pPr>
      <w:r w:rsidRPr="009B658E">
        <w:rPr>
          <w:rFonts w:ascii="Times New Roman" w:eastAsiaTheme="minorHAnsi" w:hAnsi="Times New Roman"/>
          <w:b/>
          <w:sz w:val="28"/>
          <w:szCs w:val="28"/>
        </w:rPr>
        <w:t xml:space="preserve">Аналитический отчет об участии образовательной организации в профессионально-ориентированных конкурсах, семинарах, выставках и т.п. 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="Tahoma" w:hAnsi="Times New Roman"/>
          <w:sz w:val="28"/>
          <w:szCs w:val="28"/>
          <w:lang w:eastAsia="ru-RU" w:bidi="ru-RU"/>
        </w:rPr>
      </w:pPr>
      <w:r w:rsidRPr="009B658E">
        <w:rPr>
          <w:rFonts w:ascii="Times New Roman" w:eastAsia="Tahoma" w:hAnsi="Times New Roman"/>
          <w:b/>
          <w:sz w:val="28"/>
          <w:szCs w:val="28"/>
          <w:u w:val="single"/>
          <w:lang w:eastAsia="ru-RU" w:bidi="ru-RU"/>
        </w:rPr>
        <w:t xml:space="preserve">Региональная </w:t>
      </w:r>
      <w:proofErr w:type="spellStart"/>
      <w:r w:rsidRPr="009B658E">
        <w:rPr>
          <w:rFonts w:ascii="Times New Roman" w:eastAsia="Tahoma" w:hAnsi="Times New Roman"/>
          <w:b/>
          <w:sz w:val="28"/>
          <w:szCs w:val="28"/>
          <w:u w:val="single"/>
          <w:lang w:eastAsia="ru-RU" w:bidi="ru-RU"/>
        </w:rPr>
        <w:t>стажировочная</w:t>
      </w:r>
      <w:proofErr w:type="spellEnd"/>
      <w:r w:rsidRPr="009B658E">
        <w:rPr>
          <w:rFonts w:ascii="Times New Roman" w:eastAsia="Tahoma" w:hAnsi="Times New Roman"/>
          <w:b/>
          <w:sz w:val="28"/>
          <w:szCs w:val="28"/>
          <w:lang w:eastAsia="ru-RU" w:bidi="ru-RU"/>
        </w:rPr>
        <w:t xml:space="preserve"> </w:t>
      </w:r>
      <w:r w:rsidRPr="009B658E">
        <w:rPr>
          <w:rFonts w:ascii="Times New Roman" w:eastAsia="Tahoma" w:hAnsi="Times New Roman"/>
          <w:b/>
          <w:sz w:val="28"/>
          <w:szCs w:val="28"/>
          <w:u w:val="single"/>
          <w:lang w:eastAsia="ru-RU" w:bidi="ru-RU"/>
        </w:rPr>
        <w:t>площадка</w:t>
      </w:r>
      <w:r w:rsidRPr="009B658E">
        <w:rPr>
          <w:rFonts w:ascii="Times New Roman" w:eastAsia="Tahoma" w:hAnsi="Times New Roman"/>
          <w:sz w:val="28"/>
          <w:szCs w:val="28"/>
          <w:lang w:eastAsia="ru-RU" w:bidi="ru-RU"/>
        </w:rPr>
        <w:t xml:space="preserve"> по теме «</w:t>
      </w:r>
      <w:r w:rsidRPr="009B658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коррекционно-развивающей работы с детьми с расстройствами аутистического спектра» </w:t>
      </w:r>
      <w:r w:rsidRPr="009B658E">
        <w:rPr>
          <w:rFonts w:ascii="Times New Roman" w:eastAsia="Tahoma" w:hAnsi="Times New Roman"/>
          <w:sz w:val="28"/>
          <w:szCs w:val="28"/>
          <w:lang w:eastAsia="ru-RU" w:bidi="ru-RU"/>
        </w:rPr>
        <w:t>(Приказ № 126 от 19.08.2024 года)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="Tahoma" w:hAnsi="Times New Roman"/>
          <w:sz w:val="28"/>
          <w:szCs w:val="28"/>
          <w:lang w:eastAsia="ru-RU" w:bidi="ru-RU"/>
        </w:rPr>
      </w:pPr>
      <w:r w:rsidRPr="009B658E">
        <w:rPr>
          <w:rFonts w:ascii="Times New Roman" w:eastAsia="Tahoma" w:hAnsi="Times New Roman"/>
          <w:sz w:val="28"/>
          <w:szCs w:val="28"/>
          <w:lang w:eastAsia="ru-RU" w:bidi="ru-RU"/>
        </w:rPr>
        <w:t xml:space="preserve">В 2024 году проведено:                               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="Tahoma" w:hAnsi="Times New Roman"/>
          <w:sz w:val="28"/>
          <w:szCs w:val="28"/>
          <w:lang w:eastAsia="ru-RU"/>
        </w:rPr>
      </w:pPr>
      <w:r w:rsidRPr="009B658E">
        <w:rPr>
          <w:rFonts w:ascii="Times New Roman" w:eastAsia="Tahoma" w:hAnsi="Times New Roman"/>
          <w:sz w:val="28"/>
          <w:szCs w:val="28"/>
          <w:lang w:eastAsia="ru-RU" w:bidi="ru-RU"/>
        </w:rPr>
        <w:t>- в</w:t>
      </w:r>
      <w:r w:rsidRPr="009B658E">
        <w:rPr>
          <w:rFonts w:ascii="Times New Roman" w:eastAsia="Tahoma" w:hAnsi="Times New Roman"/>
          <w:sz w:val="28"/>
          <w:szCs w:val="28"/>
          <w:lang w:eastAsia="ru-RU"/>
        </w:rPr>
        <w:t>ыступления для слушателей курсов повышения квалификации – 2</w:t>
      </w:r>
      <w:r w:rsidRPr="009B658E">
        <w:rPr>
          <w:rFonts w:ascii="Times New Roman" w:eastAsia="Tahoma" w:hAnsi="Times New Roman"/>
          <w:sz w:val="28"/>
          <w:szCs w:val="28"/>
          <w:lang w:eastAsia="ru-RU" w:bidi="ru-RU"/>
        </w:rPr>
        <w:t xml:space="preserve">                                                                 - </w:t>
      </w:r>
      <w:r w:rsidRPr="009B658E">
        <w:rPr>
          <w:rFonts w:ascii="Times New Roman" w:eastAsia="Tahoma" w:hAnsi="Times New Roman"/>
          <w:sz w:val="28"/>
          <w:szCs w:val="28"/>
          <w:lang w:eastAsia="ru-RU"/>
        </w:rPr>
        <w:t>семинары-практикумы – 3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5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апреле 2024 года прошёл конкурс педагогических компетенций педагогов, работающих с детьми с РАС "МЕНТОР 2024".</w:t>
      </w:r>
      <w:r w:rsidRPr="009B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65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Победителем 3 степени стала ЛЮДМИЛА НИКОЛАЕВНА ЕФИМОВСКАЯ - тьютор "ресурсной группы"!</w:t>
      </w:r>
      <w:r w:rsidRPr="009B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65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Тьютор АННА ВЛАДИМИРОВНА МЕДИНСКАЯ заняла Почетное место лидеров победного трека!</w:t>
      </w:r>
    </w:p>
    <w:p w:rsidR="009B658E" w:rsidRPr="009B658E" w:rsidRDefault="009B658E" w:rsidP="009B658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="Tahoma" w:hAnsi="Times New Roman"/>
          <w:sz w:val="28"/>
          <w:szCs w:val="28"/>
          <w:lang w:eastAsia="ru-RU" w:bidi="ru-RU"/>
        </w:rPr>
      </w:pPr>
      <w:r w:rsidRPr="009B65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Победители в базовых номинациях:</w:t>
      </w:r>
      <w:r w:rsidRPr="009B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65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 В номинации «За вклад в развитие дошкольного образования детей с РАС» победила ТАТЬЯНА НИКОЛАЕВНА ТОХИНА, заведующий МАДОУ № 24</w:t>
      </w:r>
      <w:r w:rsidRPr="009B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65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«За достижения в развитии спортивной инклюзии, адаптивной физкультуры и спорта» победителем стал Кузьмин Владислав Владимирович</w:t>
      </w:r>
      <w:r w:rsidRPr="009B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65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«За всеобщую поддержку семей, воспитывающих детей с РАС» победила учитель-дефектолог ФЕДУЛОВА МАРИЯ НИКОЛАЕВНА</w:t>
      </w:r>
      <w:r w:rsidRPr="009B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65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 «За развитие толерантного отношения общества к детям и семьям, воспитывающих детей с РАС» победила воспитатель "ресурсной группы" ЮЛИЯ ПЕТРОВНА ДАВЫДОВА</w:t>
      </w:r>
      <w:r w:rsidRPr="009B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65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5. «За приверженность ценностям инклюзии и науки в сфере помощи детям с РАС» победила тьютор "ресурсной группы" АНГЕЛИНА АЛЕКСАНДРОВНА ШАТЦ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="Tahoma" w:hAnsi="Times New Roman"/>
          <w:sz w:val="28"/>
          <w:szCs w:val="28"/>
          <w:lang w:eastAsia="ru-RU"/>
        </w:rPr>
      </w:pP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9B658E">
        <w:rPr>
          <w:rFonts w:ascii="Times New Roman" w:eastAsiaTheme="minorHAnsi" w:hAnsi="Times New Roman"/>
          <w:sz w:val="28"/>
          <w:szCs w:val="28"/>
          <w:shd w:val="clear" w:color="auto" w:fill="FFFFFF"/>
        </w:rPr>
        <w:t>23.08.2024 года практика педагогов Ресурсной группы по теме «Инклюзивная модель обучения детей с РАС в дошкольной образовательной организации (ресурсная группа) включена в Региональный банк лучших педагогических и методических практик Новгородской области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b/>
          <w:sz w:val="28"/>
          <w:szCs w:val="28"/>
          <w:u w:val="single"/>
          <w:lang w:eastAsia="ru-RU"/>
        </w:rPr>
        <w:lastRenderedPageBreak/>
        <w:t>Центр результативного опыта (ЦРО)</w:t>
      </w:r>
      <w:r w:rsidRPr="009B658E">
        <w:rPr>
          <w:rFonts w:ascii="Times New Roman" w:eastAsiaTheme="minorHAnsi" w:hAnsi="Times New Roman"/>
          <w:sz w:val="28"/>
          <w:szCs w:val="28"/>
          <w:lang w:eastAsia="ru-RU"/>
        </w:rPr>
        <w:t xml:space="preserve"> по теме «</w:t>
      </w:r>
      <w:r w:rsidRPr="009B658E">
        <w:rPr>
          <w:rFonts w:ascii="Times New Roman" w:eastAsia="Lucida Sans Unicode" w:hAnsi="Times New Roman"/>
          <w:sz w:val="28"/>
          <w:szCs w:val="28"/>
          <w:lang w:eastAsia="ru-RU"/>
        </w:rPr>
        <w:t>Ребенок с расстройством аутистического спектра (РАС) в условиях инклюзивного образования» (с 01.09.2022 по 30.05.2025)</w:t>
      </w:r>
      <w:r w:rsidRPr="009B658E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- семинары, консультирование, мастер-классы, семинары-практикумы – </w:t>
      </w:r>
      <w:r w:rsidRPr="009B658E">
        <w:rPr>
          <w:rFonts w:ascii="Times New Roman" w:eastAsiaTheme="minorHAnsi" w:hAnsi="Times New Roman"/>
          <w:bCs/>
          <w:sz w:val="28"/>
          <w:szCs w:val="28"/>
        </w:rPr>
        <w:t>17</w:t>
      </w:r>
      <w:r w:rsidRPr="009B658E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- научно-методический журнал «Ментор» - </w:t>
      </w:r>
      <w:r w:rsidRPr="009B658E">
        <w:rPr>
          <w:rFonts w:ascii="Times New Roman" w:eastAsiaTheme="minorHAnsi" w:hAnsi="Times New Roman"/>
          <w:bCs/>
          <w:sz w:val="28"/>
          <w:szCs w:val="28"/>
        </w:rPr>
        <w:t>9 статей</w:t>
      </w:r>
    </w:p>
    <w:p w:rsidR="009B658E" w:rsidRPr="009B658E" w:rsidRDefault="009B658E" w:rsidP="009B6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  <w:u w:val="single"/>
        </w:rPr>
      </w:pPr>
      <w:r w:rsidRPr="009B658E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Участие образовательной организации в профессионально-ориентированных конкурсах, семинарах, выставках и т.п. </w:t>
      </w:r>
    </w:p>
    <w:p w:rsidR="009B658E" w:rsidRPr="009B658E" w:rsidRDefault="009B658E" w:rsidP="009B658E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4"/>
          <w:sz w:val="28"/>
          <w:szCs w:val="28"/>
        </w:rPr>
      </w:pPr>
      <w:r w:rsidRPr="009B658E">
        <w:rPr>
          <w:rFonts w:ascii="Times New Roman" w:eastAsia="Times New Roman" w:hAnsi="Times New Roman"/>
          <w:color w:val="262626"/>
          <w:kern w:val="24"/>
          <w:sz w:val="28"/>
          <w:szCs w:val="28"/>
        </w:rPr>
        <w:t xml:space="preserve">- </w:t>
      </w:r>
      <w:r w:rsidRPr="009B658E">
        <w:rPr>
          <w:rFonts w:ascii="Times New Roman" w:eastAsia="Times New Roman" w:hAnsi="Times New Roman"/>
          <w:kern w:val="24"/>
          <w:sz w:val="28"/>
          <w:szCs w:val="28"/>
        </w:rPr>
        <w:t>для слушателей курсов повышения квалификации (</w:t>
      </w:r>
      <w:r w:rsidRPr="009B658E">
        <w:rPr>
          <w:rFonts w:ascii="Times New Roman" w:eastAsia="Times New Roman" w:hAnsi="Times New Roman"/>
          <w:b/>
          <w:bCs/>
          <w:kern w:val="24"/>
          <w:sz w:val="28"/>
          <w:szCs w:val="28"/>
        </w:rPr>
        <w:t>Ерофеева Е.Г.</w:t>
      </w:r>
      <w:r w:rsidRPr="009B658E">
        <w:rPr>
          <w:rFonts w:ascii="Times New Roman" w:eastAsia="Times New Roman" w:hAnsi="Times New Roman"/>
          <w:kern w:val="24"/>
          <w:sz w:val="28"/>
          <w:szCs w:val="28"/>
        </w:rPr>
        <w:t>)</w:t>
      </w:r>
    </w:p>
    <w:p w:rsidR="009B658E" w:rsidRPr="009B658E" w:rsidRDefault="009B658E" w:rsidP="009B65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24"/>
          <w:sz w:val="28"/>
          <w:szCs w:val="28"/>
        </w:rPr>
      </w:pPr>
      <w:r w:rsidRPr="009B658E">
        <w:rPr>
          <w:rFonts w:ascii="Times New Roman" w:eastAsia="Times New Roman" w:hAnsi="Times New Roman"/>
          <w:kern w:val="24"/>
          <w:sz w:val="28"/>
          <w:szCs w:val="28"/>
        </w:rPr>
        <w:t>- XX</w:t>
      </w:r>
      <w:r w:rsidRPr="009B658E">
        <w:rPr>
          <w:rFonts w:ascii="Times New Roman" w:eastAsia="Times New Roman" w:hAnsi="Times New Roman"/>
          <w:kern w:val="24"/>
          <w:sz w:val="28"/>
          <w:szCs w:val="28"/>
          <w:lang w:val="en-US"/>
        </w:rPr>
        <w:t>I</w:t>
      </w:r>
      <w:r w:rsidRPr="009B658E">
        <w:rPr>
          <w:rFonts w:ascii="Times New Roman" w:eastAsia="Times New Roman" w:hAnsi="Times New Roman"/>
          <w:kern w:val="24"/>
          <w:sz w:val="28"/>
          <w:szCs w:val="28"/>
        </w:rPr>
        <w:t xml:space="preserve"> Знаменские образовательные чтения (</w:t>
      </w:r>
      <w:r w:rsidRPr="009B658E">
        <w:rPr>
          <w:rFonts w:ascii="Times New Roman" w:eastAsia="Times New Roman" w:hAnsi="Times New Roman"/>
          <w:b/>
          <w:bCs/>
          <w:kern w:val="24"/>
          <w:sz w:val="28"/>
          <w:szCs w:val="28"/>
        </w:rPr>
        <w:t>Фомченко А.М., Александрова Е.А., Тихонова В.С., Захарчук О.В.</w:t>
      </w:r>
      <w:r w:rsidRPr="009B658E">
        <w:rPr>
          <w:rFonts w:ascii="Times New Roman" w:eastAsia="Times New Roman" w:hAnsi="Times New Roman"/>
          <w:b/>
          <w:kern w:val="24"/>
          <w:sz w:val="28"/>
          <w:szCs w:val="28"/>
        </w:rPr>
        <w:t>)</w:t>
      </w:r>
      <w:r w:rsidRPr="009B658E">
        <w:rPr>
          <w:rFonts w:ascii="Times New Roman" w:eastAsia="Times New Roman" w:hAnsi="Times New Roman"/>
          <w:b/>
          <w:bCs/>
          <w:kern w:val="24"/>
          <w:sz w:val="28"/>
          <w:szCs w:val="28"/>
        </w:rPr>
        <w:t xml:space="preserve"> </w:t>
      </w:r>
    </w:p>
    <w:p w:rsidR="009B658E" w:rsidRPr="009B658E" w:rsidRDefault="009B658E" w:rsidP="009B658E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4"/>
          <w:sz w:val="28"/>
          <w:szCs w:val="28"/>
        </w:rPr>
      </w:pPr>
      <w:r w:rsidRPr="009B658E">
        <w:rPr>
          <w:rFonts w:ascii="Times New Roman" w:eastAsia="Times New Roman" w:hAnsi="Times New Roman"/>
          <w:b/>
          <w:kern w:val="24"/>
          <w:sz w:val="28"/>
          <w:szCs w:val="28"/>
        </w:rPr>
        <w:t xml:space="preserve">- </w:t>
      </w:r>
      <w:r w:rsidRPr="009B658E">
        <w:rPr>
          <w:rFonts w:ascii="Times New Roman" w:eastAsia="Times New Roman" w:hAnsi="Times New Roman"/>
          <w:kern w:val="24"/>
          <w:sz w:val="28"/>
          <w:szCs w:val="28"/>
        </w:rPr>
        <w:t>городской фестиваль мастер-классов – 2023</w:t>
      </w:r>
      <w:r w:rsidRPr="009B658E">
        <w:rPr>
          <w:rFonts w:ascii="Times New Roman" w:eastAsia="Times New Roman" w:hAnsi="Times New Roman"/>
          <w:b/>
          <w:kern w:val="24"/>
          <w:sz w:val="28"/>
          <w:szCs w:val="28"/>
        </w:rPr>
        <w:t xml:space="preserve"> (</w:t>
      </w:r>
      <w:r w:rsidRPr="009B658E">
        <w:rPr>
          <w:rFonts w:ascii="Times New Roman" w:eastAsia="Times New Roman" w:hAnsi="Times New Roman"/>
          <w:b/>
          <w:bCs/>
          <w:kern w:val="24"/>
          <w:sz w:val="28"/>
          <w:szCs w:val="28"/>
        </w:rPr>
        <w:t xml:space="preserve">Федулова М.Н., Иванова А.Е., </w:t>
      </w:r>
      <w:proofErr w:type="spellStart"/>
      <w:r w:rsidRPr="009B658E">
        <w:rPr>
          <w:rFonts w:ascii="Times New Roman" w:eastAsia="Times New Roman" w:hAnsi="Times New Roman"/>
          <w:b/>
          <w:bCs/>
          <w:kern w:val="24"/>
          <w:sz w:val="28"/>
          <w:szCs w:val="28"/>
        </w:rPr>
        <w:t>Буравлева</w:t>
      </w:r>
      <w:proofErr w:type="spellEnd"/>
      <w:r w:rsidRPr="009B658E">
        <w:rPr>
          <w:rFonts w:ascii="Times New Roman" w:eastAsia="Times New Roman" w:hAnsi="Times New Roman"/>
          <w:b/>
          <w:bCs/>
          <w:kern w:val="24"/>
          <w:sz w:val="28"/>
          <w:szCs w:val="28"/>
        </w:rPr>
        <w:t xml:space="preserve"> Е.В.</w:t>
      </w:r>
      <w:r w:rsidRPr="009B658E">
        <w:rPr>
          <w:rFonts w:ascii="Times New Roman" w:eastAsia="Times New Roman" w:hAnsi="Times New Roman"/>
          <w:kern w:val="24"/>
          <w:sz w:val="28"/>
          <w:szCs w:val="28"/>
        </w:rPr>
        <w:t>)</w:t>
      </w:r>
    </w:p>
    <w:p w:rsidR="009B658E" w:rsidRPr="009B658E" w:rsidRDefault="009B658E" w:rsidP="009B65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24"/>
          <w:sz w:val="28"/>
          <w:szCs w:val="28"/>
        </w:rPr>
      </w:pPr>
      <w:r w:rsidRPr="009B658E">
        <w:rPr>
          <w:rFonts w:ascii="Times New Roman" w:eastAsia="Times New Roman" w:hAnsi="Times New Roman"/>
          <w:kern w:val="24"/>
          <w:sz w:val="28"/>
          <w:szCs w:val="28"/>
        </w:rPr>
        <w:t xml:space="preserve">- областной проект "Исследуем мир вместе" (РИПР) – </w:t>
      </w:r>
      <w:r w:rsidRPr="009B658E">
        <w:rPr>
          <w:rFonts w:ascii="Times New Roman" w:eastAsia="Times New Roman" w:hAnsi="Times New Roman"/>
          <w:b/>
          <w:bCs/>
          <w:kern w:val="24"/>
          <w:sz w:val="28"/>
          <w:szCs w:val="28"/>
        </w:rPr>
        <w:t xml:space="preserve">Давыдова Ю.П., Петрова И.Ю., </w:t>
      </w:r>
      <w:proofErr w:type="spellStart"/>
      <w:r w:rsidRPr="009B658E">
        <w:rPr>
          <w:rFonts w:ascii="Times New Roman" w:eastAsia="Times New Roman" w:hAnsi="Times New Roman"/>
          <w:b/>
          <w:bCs/>
          <w:kern w:val="24"/>
          <w:sz w:val="28"/>
          <w:szCs w:val="28"/>
        </w:rPr>
        <w:t>Ржахова</w:t>
      </w:r>
      <w:proofErr w:type="spellEnd"/>
      <w:r w:rsidRPr="009B658E">
        <w:rPr>
          <w:rFonts w:ascii="Times New Roman" w:eastAsia="Times New Roman" w:hAnsi="Times New Roman"/>
          <w:b/>
          <w:bCs/>
          <w:kern w:val="24"/>
          <w:sz w:val="28"/>
          <w:szCs w:val="28"/>
        </w:rPr>
        <w:t xml:space="preserve"> А.М., </w:t>
      </w:r>
      <w:proofErr w:type="spellStart"/>
      <w:r w:rsidRPr="009B658E">
        <w:rPr>
          <w:rFonts w:ascii="Times New Roman" w:eastAsia="Times New Roman" w:hAnsi="Times New Roman"/>
          <w:b/>
          <w:bCs/>
          <w:kern w:val="24"/>
          <w:sz w:val="28"/>
          <w:szCs w:val="28"/>
        </w:rPr>
        <w:t>Ланцова</w:t>
      </w:r>
      <w:proofErr w:type="spellEnd"/>
      <w:r w:rsidRPr="009B658E">
        <w:rPr>
          <w:rFonts w:ascii="Times New Roman" w:eastAsia="Times New Roman" w:hAnsi="Times New Roman"/>
          <w:b/>
          <w:bCs/>
          <w:kern w:val="24"/>
          <w:sz w:val="28"/>
          <w:szCs w:val="28"/>
        </w:rPr>
        <w:t xml:space="preserve"> Л.Ю.</w:t>
      </w:r>
    </w:p>
    <w:p w:rsidR="009B658E" w:rsidRPr="009B658E" w:rsidRDefault="009B658E" w:rsidP="009B658E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4"/>
          <w:sz w:val="28"/>
          <w:szCs w:val="28"/>
        </w:rPr>
      </w:pPr>
      <w:r w:rsidRPr="009B658E">
        <w:rPr>
          <w:rFonts w:ascii="Times New Roman" w:eastAsia="Times New Roman" w:hAnsi="Times New Roman"/>
          <w:bCs/>
          <w:kern w:val="24"/>
          <w:sz w:val="28"/>
          <w:szCs w:val="28"/>
        </w:rPr>
        <w:t xml:space="preserve">- конкурс </w:t>
      </w:r>
      <w:proofErr w:type="spellStart"/>
      <w:r w:rsidRPr="009B658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лепбуков</w:t>
      </w:r>
      <w:proofErr w:type="spellEnd"/>
      <w:r w:rsidRPr="009B658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"Наш край родной", </w:t>
      </w:r>
      <w:r w:rsidRPr="009B658E">
        <w:rPr>
          <w:rFonts w:ascii="Times New Roman" w:eastAsiaTheme="minorHAnsi" w:hAnsi="Times New Roman"/>
          <w:color w:val="000000"/>
          <w:sz w:val="28"/>
          <w:szCs w:val="28"/>
        </w:rPr>
        <w:t>в</w:t>
      </w:r>
      <w:r w:rsidRPr="009B658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номинации "Лучшие адаптированные материалы" одержал победу коллектив педагогов МАДОУ № 24 Ресурсная группа </w:t>
      </w:r>
    </w:p>
    <w:p w:rsidR="009B658E" w:rsidRPr="009B658E" w:rsidRDefault="009B658E" w:rsidP="009B65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658E" w:rsidRPr="009B658E" w:rsidRDefault="009B658E" w:rsidP="009B65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  <w:r w:rsidRPr="009B658E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</w:rPr>
        <w:t>Участие педагогов в конкурсах педагогического мастерства</w:t>
      </w:r>
      <w:r w:rsidRPr="009B658E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B658E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br/>
      </w:r>
      <w:r w:rsidRPr="009B658E">
        <w:rPr>
          <w:rFonts w:ascii="Times New Roman" w:eastAsiaTheme="minorHAnsi" w:hAnsi="Times New Roman"/>
          <w:sz w:val="28"/>
          <w:szCs w:val="28"/>
        </w:rPr>
        <w:t xml:space="preserve">- городской конкурс педагогического мастерства –инструктор по физической культуре </w:t>
      </w:r>
      <w:r w:rsidRPr="009B658E">
        <w:rPr>
          <w:rFonts w:ascii="Times New Roman" w:eastAsiaTheme="minorHAnsi" w:hAnsi="Times New Roman"/>
          <w:b/>
          <w:bCs/>
          <w:sz w:val="28"/>
          <w:szCs w:val="28"/>
        </w:rPr>
        <w:t>Кузьмин В.В.</w:t>
      </w:r>
      <w:r w:rsidRPr="009B658E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                     </w:t>
      </w:r>
    </w:p>
    <w:p w:rsidR="009B658E" w:rsidRPr="009B658E" w:rsidRDefault="009B658E" w:rsidP="009B65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9B658E">
        <w:rPr>
          <w:rFonts w:ascii="Times New Roman" w:eastAsiaTheme="minorHAnsi" w:hAnsi="Times New Roman"/>
          <w:sz w:val="28"/>
          <w:szCs w:val="28"/>
        </w:rPr>
        <w:t xml:space="preserve">- городской конкурс методических служб – старший воспитатель </w:t>
      </w:r>
      <w:proofErr w:type="spellStart"/>
      <w:r w:rsidRPr="009B658E">
        <w:rPr>
          <w:rFonts w:ascii="Times New Roman" w:eastAsiaTheme="minorHAnsi" w:hAnsi="Times New Roman"/>
          <w:b/>
          <w:bCs/>
          <w:sz w:val="28"/>
          <w:szCs w:val="28"/>
        </w:rPr>
        <w:t>Гликова</w:t>
      </w:r>
      <w:proofErr w:type="spellEnd"/>
      <w:r w:rsidRPr="009B658E">
        <w:rPr>
          <w:rFonts w:ascii="Times New Roman" w:eastAsiaTheme="minorHAnsi" w:hAnsi="Times New Roman"/>
          <w:b/>
          <w:bCs/>
          <w:sz w:val="28"/>
          <w:szCs w:val="28"/>
        </w:rPr>
        <w:t xml:space="preserve"> Ю.Н.</w:t>
      </w:r>
      <w:r w:rsidRPr="009B658E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        </w:t>
      </w:r>
    </w:p>
    <w:p w:rsidR="009B658E" w:rsidRPr="009B658E" w:rsidRDefault="009B658E" w:rsidP="009B65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9B658E" w:rsidRPr="009B658E" w:rsidRDefault="009B658E" w:rsidP="009B65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  <w:r w:rsidRPr="009B658E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Публикации </w:t>
      </w:r>
      <w:r w:rsidRPr="009B658E">
        <w:rPr>
          <w:rFonts w:ascii="Times New Roman" w:eastAsiaTheme="minorHAnsi" w:hAnsi="Times New Roman"/>
          <w:b/>
          <w:sz w:val="28"/>
          <w:szCs w:val="28"/>
        </w:rPr>
        <w:t xml:space="preserve">     </w:t>
      </w:r>
    </w:p>
    <w:p w:rsidR="009B658E" w:rsidRPr="009B658E" w:rsidRDefault="009B658E" w:rsidP="009B65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  <w:r w:rsidRPr="009B658E">
        <w:rPr>
          <w:rFonts w:ascii="Times New Roman" w:eastAsiaTheme="minorHAnsi" w:hAnsi="Times New Roman"/>
          <w:b/>
          <w:sz w:val="28"/>
          <w:szCs w:val="28"/>
        </w:rPr>
        <w:t xml:space="preserve">-  </w:t>
      </w:r>
      <w:r w:rsidRPr="009B658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научно-методический журнале "МЕНТОР" № 2, 2024 опубликована статья "Семья в едином образовательном пространстве"</w:t>
      </w:r>
      <w:r w:rsidRPr="009B658E">
        <w:rPr>
          <w:rFonts w:ascii="Times New Roman" w:eastAsiaTheme="minorHAnsi" w:hAnsi="Times New Roman"/>
          <w:b/>
          <w:sz w:val="28"/>
          <w:szCs w:val="28"/>
        </w:rPr>
        <w:t xml:space="preserve"> – Кожевникова Е.А., Тихонова В.С., </w:t>
      </w:r>
      <w:proofErr w:type="spellStart"/>
      <w:r w:rsidRPr="009B658E">
        <w:rPr>
          <w:rFonts w:ascii="Times New Roman" w:eastAsiaTheme="minorHAnsi" w:hAnsi="Times New Roman"/>
          <w:b/>
          <w:sz w:val="28"/>
          <w:szCs w:val="28"/>
        </w:rPr>
        <w:t>Ионова</w:t>
      </w:r>
      <w:proofErr w:type="spellEnd"/>
      <w:r w:rsidRPr="009B658E">
        <w:rPr>
          <w:rFonts w:ascii="Times New Roman" w:eastAsiaTheme="minorHAnsi" w:hAnsi="Times New Roman"/>
          <w:b/>
          <w:sz w:val="28"/>
          <w:szCs w:val="28"/>
        </w:rPr>
        <w:t xml:space="preserve"> Е.А.                                                                                                                     </w:t>
      </w:r>
    </w:p>
    <w:p w:rsidR="009B658E" w:rsidRPr="009B658E" w:rsidRDefault="009B658E" w:rsidP="009B65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  <w:r w:rsidRPr="009B658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9B658E">
        <w:rPr>
          <w:rFonts w:ascii="Times New Roman" w:eastAsiaTheme="minorHAnsi" w:hAnsi="Times New Roman"/>
          <w:sz w:val="28"/>
          <w:szCs w:val="28"/>
        </w:rPr>
        <w:t xml:space="preserve">- сборник статей "Первые шаги в науке и практике", выпуск 10 -  </w:t>
      </w:r>
      <w:proofErr w:type="spellStart"/>
      <w:r w:rsidRPr="009B658E">
        <w:rPr>
          <w:rFonts w:ascii="Times New Roman" w:eastAsiaTheme="minorHAnsi" w:hAnsi="Times New Roman"/>
          <w:b/>
          <w:bCs/>
          <w:sz w:val="28"/>
          <w:szCs w:val="28"/>
        </w:rPr>
        <w:t>Шохирева</w:t>
      </w:r>
      <w:proofErr w:type="spellEnd"/>
      <w:r w:rsidRPr="009B658E">
        <w:rPr>
          <w:rFonts w:ascii="Times New Roman" w:eastAsiaTheme="minorHAnsi" w:hAnsi="Times New Roman"/>
          <w:b/>
          <w:bCs/>
          <w:sz w:val="28"/>
          <w:szCs w:val="28"/>
        </w:rPr>
        <w:t xml:space="preserve"> А.А.</w:t>
      </w:r>
      <w:r w:rsidRPr="009B658E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   </w:t>
      </w:r>
      <w:r w:rsidRPr="009B658E">
        <w:rPr>
          <w:rFonts w:ascii="Times New Roman" w:eastAsiaTheme="minorHAnsi" w:hAnsi="Times New Roman"/>
          <w:sz w:val="28"/>
          <w:szCs w:val="28"/>
        </w:rPr>
        <w:t xml:space="preserve">- научно-методический журнал «Ментор», № 3, 2024 – </w:t>
      </w:r>
      <w:r w:rsidRPr="009B658E">
        <w:rPr>
          <w:rFonts w:ascii="Times New Roman" w:eastAsiaTheme="minorHAnsi" w:hAnsi="Times New Roman"/>
          <w:b/>
          <w:bCs/>
          <w:sz w:val="28"/>
          <w:szCs w:val="28"/>
        </w:rPr>
        <w:t>Ерофеева Е.Г.</w:t>
      </w:r>
      <w:r w:rsidRPr="009B658E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                    </w:t>
      </w:r>
    </w:p>
    <w:p w:rsidR="009B658E" w:rsidRPr="009B658E" w:rsidRDefault="009B658E" w:rsidP="009B658E">
      <w:pPr>
        <w:widowControl w:val="0"/>
        <w:tabs>
          <w:tab w:val="left" w:pos="278"/>
        </w:tabs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9B658E" w:rsidRPr="009B658E" w:rsidRDefault="009B658E" w:rsidP="009B658E">
      <w:pPr>
        <w:widowControl w:val="0"/>
        <w:tabs>
          <w:tab w:val="left" w:pos="278"/>
        </w:tabs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9B658E">
        <w:rPr>
          <w:rFonts w:ascii="Times New Roman" w:eastAsia="Times New Roman" w:hAnsi="Times New Roman"/>
          <w:b/>
          <w:sz w:val="28"/>
          <w:szCs w:val="28"/>
          <w:u w:val="single"/>
        </w:rPr>
        <w:t>Участие педагогов в различных конкурсах, фестивалях и др. со своими воспитанниками</w:t>
      </w:r>
    </w:p>
    <w:p w:rsidR="009B658E" w:rsidRPr="009B658E" w:rsidRDefault="009B658E" w:rsidP="009B658E">
      <w:pPr>
        <w:widowControl w:val="0"/>
        <w:tabs>
          <w:tab w:val="left" w:pos="27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9B658E">
        <w:rPr>
          <w:rFonts w:ascii="Times New Roman" w:eastAsia="Times New Roman" w:hAnsi="Times New Roman"/>
          <w:sz w:val="28"/>
          <w:szCs w:val="28"/>
        </w:rPr>
        <w:t xml:space="preserve">- городской фестиваль «Профи-старт» - </w:t>
      </w:r>
      <w:r w:rsidRPr="009B658E">
        <w:rPr>
          <w:rFonts w:ascii="Times New Roman" w:eastAsia="Times New Roman" w:hAnsi="Times New Roman"/>
          <w:b/>
          <w:bCs/>
          <w:sz w:val="28"/>
          <w:szCs w:val="28"/>
        </w:rPr>
        <w:t>Петрова И.Ю.</w:t>
      </w:r>
    </w:p>
    <w:p w:rsidR="009B658E" w:rsidRPr="009B658E" w:rsidRDefault="009B658E" w:rsidP="009B658E">
      <w:pPr>
        <w:widowControl w:val="0"/>
        <w:tabs>
          <w:tab w:val="left" w:pos="27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9B658E">
        <w:rPr>
          <w:rFonts w:ascii="Times New Roman" w:eastAsia="Times New Roman" w:hAnsi="Times New Roman"/>
          <w:sz w:val="28"/>
          <w:szCs w:val="28"/>
        </w:rPr>
        <w:t xml:space="preserve">-  городской творческий смотр-конкурс для детей с ОВЗ «Зимний букет» - </w:t>
      </w:r>
      <w:r w:rsidRPr="009B658E">
        <w:rPr>
          <w:rFonts w:ascii="Times New Roman" w:eastAsia="Times New Roman" w:hAnsi="Times New Roman"/>
          <w:b/>
          <w:bCs/>
          <w:sz w:val="28"/>
          <w:szCs w:val="28"/>
        </w:rPr>
        <w:t xml:space="preserve">педагоги Ресурсной группы, </w:t>
      </w:r>
      <w:proofErr w:type="spellStart"/>
      <w:r w:rsidRPr="009B658E">
        <w:rPr>
          <w:rFonts w:ascii="Times New Roman" w:eastAsia="Times New Roman" w:hAnsi="Times New Roman"/>
          <w:b/>
          <w:bCs/>
          <w:sz w:val="28"/>
          <w:szCs w:val="28"/>
        </w:rPr>
        <w:t>Шатц</w:t>
      </w:r>
      <w:proofErr w:type="spellEnd"/>
      <w:r w:rsidRPr="009B658E">
        <w:rPr>
          <w:rFonts w:ascii="Times New Roman" w:eastAsia="Times New Roman" w:hAnsi="Times New Roman"/>
          <w:b/>
          <w:bCs/>
          <w:sz w:val="28"/>
          <w:szCs w:val="28"/>
        </w:rPr>
        <w:t xml:space="preserve"> А.А (3 место), </w:t>
      </w:r>
      <w:proofErr w:type="spellStart"/>
      <w:r w:rsidRPr="009B658E">
        <w:rPr>
          <w:rFonts w:ascii="Times New Roman" w:eastAsia="Times New Roman" w:hAnsi="Times New Roman"/>
          <w:b/>
          <w:bCs/>
          <w:sz w:val="28"/>
          <w:szCs w:val="28"/>
        </w:rPr>
        <w:t>Ефимовская</w:t>
      </w:r>
      <w:proofErr w:type="spellEnd"/>
      <w:r w:rsidRPr="009B658E">
        <w:rPr>
          <w:rFonts w:ascii="Times New Roman" w:eastAsia="Times New Roman" w:hAnsi="Times New Roman"/>
          <w:b/>
          <w:bCs/>
          <w:sz w:val="28"/>
          <w:szCs w:val="28"/>
        </w:rPr>
        <w:t xml:space="preserve"> Л.Н. (специальный приз)</w:t>
      </w:r>
    </w:p>
    <w:p w:rsidR="009B658E" w:rsidRPr="009B658E" w:rsidRDefault="009B658E" w:rsidP="009B658E">
      <w:pPr>
        <w:widowControl w:val="0"/>
        <w:tabs>
          <w:tab w:val="left" w:pos="27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9B658E">
        <w:rPr>
          <w:rFonts w:ascii="Times New Roman" w:eastAsia="Times New Roman" w:hAnsi="Times New Roman"/>
          <w:sz w:val="28"/>
          <w:szCs w:val="28"/>
        </w:rPr>
        <w:t xml:space="preserve">- городской конкурс «Дорожная азбука» - </w:t>
      </w:r>
      <w:r w:rsidRPr="009B658E">
        <w:rPr>
          <w:rFonts w:ascii="Times New Roman" w:eastAsia="Times New Roman" w:hAnsi="Times New Roman"/>
          <w:b/>
          <w:bCs/>
          <w:sz w:val="28"/>
          <w:szCs w:val="28"/>
        </w:rPr>
        <w:t xml:space="preserve">Петрова И.Ю., </w:t>
      </w:r>
      <w:proofErr w:type="spellStart"/>
      <w:r w:rsidRPr="009B658E">
        <w:rPr>
          <w:rFonts w:ascii="Times New Roman" w:eastAsia="Times New Roman" w:hAnsi="Times New Roman"/>
          <w:b/>
          <w:bCs/>
          <w:sz w:val="28"/>
          <w:szCs w:val="28"/>
        </w:rPr>
        <w:t>Ржахова</w:t>
      </w:r>
      <w:proofErr w:type="spellEnd"/>
      <w:r w:rsidRPr="009B658E">
        <w:rPr>
          <w:rFonts w:ascii="Times New Roman" w:eastAsia="Times New Roman" w:hAnsi="Times New Roman"/>
          <w:b/>
          <w:bCs/>
          <w:sz w:val="28"/>
          <w:szCs w:val="28"/>
        </w:rPr>
        <w:t xml:space="preserve"> А.М., Головина Н.Г., </w:t>
      </w:r>
      <w:proofErr w:type="spellStart"/>
      <w:r w:rsidRPr="009B658E">
        <w:rPr>
          <w:rFonts w:ascii="Times New Roman" w:eastAsia="Times New Roman" w:hAnsi="Times New Roman"/>
          <w:b/>
          <w:bCs/>
          <w:sz w:val="28"/>
          <w:szCs w:val="28"/>
        </w:rPr>
        <w:t>Фельтман</w:t>
      </w:r>
      <w:proofErr w:type="spellEnd"/>
      <w:r w:rsidRPr="009B658E">
        <w:rPr>
          <w:rFonts w:ascii="Times New Roman" w:eastAsia="Times New Roman" w:hAnsi="Times New Roman"/>
          <w:b/>
          <w:bCs/>
          <w:sz w:val="28"/>
          <w:szCs w:val="28"/>
        </w:rPr>
        <w:t xml:space="preserve"> К.В., Кожевникова Е.А., </w:t>
      </w:r>
      <w:proofErr w:type="spellStart"/>
      <w:r w:rsidRPr="009B658E">
        <w:rPr>
          <w:rFonts w:ascii="Times New Roman" w:eastAsia="Times New Roman" w:hAnsi="Times New Roman"/>
          <w:b/>
          <w:bCs/>
          <w:sz w:val="28"/>
          <w:szCs w:val="28"/>
        </w:rPr>
        <w:t>Карпович</w:t>
      </w:r>
      <w:proofErr w:type="spellEnd"/>
      <w:r w:rsidRPr="009B658E">
        <w:rPr>
          <w:rFonts w:ascii="Times New Roman" w:eastAsia="Times New Roman" w:hAnsi="Times New Roman"/>
          <w:b/>
          <w:bCs/>
          <w:sz w:val="28"/>
          <w:szCs w:val="28"/>
        </w:rPr>
        <w:t xml:space="preserve"> Н.А., </w:t>
      </w:r>
      <w:proofErr w:type="spellStart"/>
      <w:r w:rsidRPr="009B658E">
        <w:rPr>
          <w:rFonts w:ascii="Times New Roman" w:eastAsia="Times New Roman" w:hAnsi="Times New Roman"/>
          <w:b/>
          <w:bCs/>
          <w:sz w:val="28"/>
          <w:szCs w:val="28"/>
        </w:rPr>
        <w:t>Недоцук</w:t>
      </w:r>
      <w:proofErr w:type="spellEnd"/>
      <w:r w:rsidRPr="009B658E">
        <w:rPr>
          <w:rFonts w:ascii="Times New Roman" w:eastAsia="Times New Roman" w:hAnsi="Times New Roman"/>
          <w:b/>
          <w:bCs/>
          <w:sz w:val="28"/>
          <w:szCs w:val="28"/>
        </w:rPr>
        <w:t xml:space="preserve"> Н.М., Тихонова В.С., Захарчук О.В.</w:t>
      </w:r>
    </w:p>
    <w:p w:rsidR="009B658E" w:rsidRPr="009B658E" w:rsidRDefault="009B658E" w:rsidP="009B658E">
      <w:pPr>
        <w:widowControl w:val="0"/>
        <w:tabs>
          <w:tab w:val="left" w:pos="27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9B658E">
        <w:rPr>
          <w:rFonts w:ascii="Times New Roman" w:eastAsia="Times New Roman" w:hAnsi="Times New Roman"/>
          <w:sz w:val="28"/>
          <w:szCs w:val="28"/>
        </w:rPr>
        <w:t xml:space="preserve">- муниципальный этап областного конкурса «Лес в творчестве юных» – </w:t>
      </w:r>
      <w:r w:rsidRPr="009B658E">
        <w:rPr>
          <w:rFonts w:ascii="Times New Roman" w:eastAsia="Times New Roman" w:hAnsi="Times New Roman"/>
          <w:b/>
          <w:bCs/>
          <w:sz w:val="28"/>
          <w:szCs w:val="28"/>
        </w:rPr>
        <w:t>педагоги Ресурсной группы</w:t>
      </w:r>
    </w:p>
    <w:p w:rsidR="009B658E" w:rsidRPr="009B658E" w:rsidRDefault="009B658E" w:rsidP="009B658E">
      <w:pPr>
        <w:widowControl w:val="0"/>
        <w:tabs>
          <w:tab w:val="left" w:pos="27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9B658E">
        <w:rPr>
          <w:rFonts w:ascii="Times New Roman" w:eastAsia="Times New Roman" w:hAnsi="Times New Roman"/>
          <w:sz w:val="28"/>
          <w:szCs w:val="28"/>
        </w:rPr>
        <w:t>- городской конкурс «Мой любимый сказочный герой» - 7 и Ресурсная группы</w:t>
      </w:r>
    </w:p>
    <w:p w:rsidR="009B658E" w:rsidRPr="009B658E" w:rsidRDefault="009B658E" w:rsidP="009B658E">
      <w:pPr>
        <w:widowControl w:val="0"/>
        <w:tabs>
          <w:tab w:val="left" w:pos="27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9B658E">
        <w:rPr>
          <w:rFonts w:ascii="Times New Roman" w:eastAsia="Times New Roman" w:hAnsi="Times New Roman"/>
          <w:sz w:val="28"/>
          <w:szCs w:val="28"/>
        </w:rPr>
        <w:lastRenderedPageBreak/>
        <w:t xml:space="preserve">- областной конкурс " Любовью материнской мы согреты" – </w:t>
      </w:r>
      <w:r w:rsidRPr="009B658E">
        <w:rPr>
          <w:rFonts w:ascii="Times New Roman" w:eastAsia="Times New Roman" w:hAnsi="Times New Roman"/>
          <w:b/>
          <w:bCs/>
          <w:sz w:val="28"/>
          <w:szCs w:val="28"/>
        </w:rPr>
        <w:t>Тихонова В.С. (3 место)</w:t>
      </w:r>
    </w:p>
    <w:p w:rsidR="009B658E" w:rsidRPr="009B658E" w:rsidRDefault="009B658E" w:rsidP="009B658E">
      <w:pPr>
        <w:widowControl w:val="0"/>
        <w:tabs>
          <w:tab w:val="left" w:pos="27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 w:rsidRPr="009B658E">
        <w:rPr>
          <w:rFonts w:ascii="Times New Roman" w:eastAsia="Times New Roman" w:hAnsi="Times New Roman"/>
          <w:sz w:val="28"/>
          <w:szCs w:val="28"/>
        </w:rPr>
        <w:t xml:space="preserve">- городской Фестиваль дошкольных образовательных учреждений «Первый шаг в ГТО – шаг к успеху» - </w:t>
      </w:r>
      <w:r w:rsidRPr="009B658E">
        <w:rPr>
          <w:rFonts w:ascii="Times New Roman" w:eastAsia="Times New Roman" w:hAnsi="Times New Roman"/>
          <w:b/>
          <w:bCs/>
          <w:sz w:val="28"/>
          <w:szCs w:val="28"/>
        </w:rPr>
        <w:t>Кузьмин В.В., Давыдова Ю.П.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B658E">
        <w:rPr>
          <w:rFonts w:ascii="Times New Roman" w:eastAsia="Times New Roman" w:hAnsi="Times New Roman"/>
          <w:sz w:val="28"/>
          <w:szCs w:val="28"/>
        </w:rPr>
        <w:t xml:space="preserve">- </w:t>
      </w:r>
      <w:r w:rsidRPr="009B65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VI Международный фестиваль-конкурс национальных культур и фольклора "Все народы в гости к нам" -</w:t>
      </w:r>
      <w:r w:rsidRPr="009B6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658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ЛАУРЕАТ 3 СТЕПЕНИ</w:t>
      </w:r>
      <w:r w:rsidRPr="009B65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9B658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Ерофеева Е.Г.)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</w:pPr>
      <w:r w:rsidRPr="009B658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B658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городской фестиваль-конкурс народного творчества для дошкольников "Традиции моего народа" - </w:t>
      </w:r>
      <w:r w:rsidRPr="009B658E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Дипломанты I степени! (Ерофеева Е.Г.)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58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- областной конкурс «Подари жизнь», </w:t>
      </w:r>
      <w:r w:rsidRPr="009B658E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 xml:space="preserve">1 место в номинации «Плакат» (Петрова И.Ю., </w:t>
      </w:r>
      <w:proofErr w:type="spellStart"/>
      <w:r w:rsidRPr="009B658E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Ржахова</w:t>
      </w:r>
      <w:proofErr w:type="spellEnd"/>
      <w:r w:rsidRPr="009B658E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 xml:space="preserve"> А.М.)</w:t>
      </w:r>
    </w:p>
    <w:p w:rsidR="009B658E" w:rsidRPr="009B658E" w:rsidRDefault="009B658E" w:rsidP="009B658E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Theme="minorHAnsi" w:hAnsi="Times New Roman"/>
          <w:b/>
          <w:sz w:val="28"/>
          <w:szCs w:val="28"/>
        </w:rPr>
      </w:pPr>
      <w:r w:rsidRPr="009B658E">
        <w:rPr>
          <w:rFonts w:ascii="Times New Roman" w:eastAsiaTheme="minorHAnsi" w:hAnsi="Times New Roman"/>
          <w:b/>
          <w:sz w:val="28"/>
          <w:szCs w:val="28"/>
        </w:rPr>
        <w:t xml:space="preserve">Работа с родителями: 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bCs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t>Организация образовательной деятельности обеспечивает</w:t>
      </w:r>
      <w:r w:rsidRPr="009B658E">
        <w:rPr>
          <w:rFonts w:ascii="Times New Roman" w:eastAsiaTheme="minorHAnsi" w:hAnsi="Times New Roman"/>
          <w:bCs/>
          <w:sz w:val="28"/>
          <w:szCs w:val="28"/>
        </w:rPr>
        <w:t xml:space="preserve"> реализацию образовательных областей интегрировано, с учетом интересов и потребностей детей, в тесном взаимодействии</w:t>
      </w:r>
      <w:r w:rsidRPr="009B658E">
        <w:rPr>
          <w:rFonts w:ascii="Times New Roman" w:eastAsiaTheme="minorHAnsi" w:hAnsi="Times New Roman"/>
          <w:sz w:val="28"/>
          <w:szCs w:val="28"/>
        </w:rPr>
        <w:t xml:space="preserve"> воспитателей, специалистов и родителей, которые являются и помощниками, и активными участниками образовательных мероприятий. 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iCs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t xml:space="preserve">Основная цель взаимодействия педагогов и родителей </w:t>
      </w:r>
      <w:r w:rsidRPr="009B658E">
        <w:rPr>
          <w:rFonts w:ascii="Times New Roman" w:eastAsiaTheme="minorHAnsi" w:hAnsi="Times New Roman"/>
          <w:iCs/>
          <w:sz w:val="28"/>
          <w:szCs w:val="28"/>
        </w:rPr>
        <w:t xml:space="preserve">– совместные действия по охране жизни и здоровья, содействию своевременному развитию потенциальных возрастных возможностей и индивидуальных способностей ребенка; воспитанию привычки к здоровому образу жизни, осознанному отношению к себе и другим людям, окружающему миру. 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color w:val="FF0000"/>
          <w:sz w:val="28"/>
          <w:szCs w:val="28"/>
        </w:rPr>
      </w:pPr>
      <w:r w:rsidRPr="009B658E">
        <w:rPr>
          <w:rFonts w:ascii="Times New Roman" w:eastAsiaTheme="minorHAnsi" w:hAnsi="Times New Roman"/>
          <w:sz w:val="28"/>
          <w:szCs w:val="28"/>
        </w:rPr>
        <w:t>В 2024 году были организованы совместный праздник «А ну-ка, мамы», спортивные состязания «А ну-ка, папы!», организация и проведение родителем интеллектуальной игры «Что? Где? Когда?», выставки семейного творчества, активное участие в акциях «ГЕРОИ ПОБЕДЫ» и «ОКНА ПОБЕДЫ»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  <w:r w:rsidRPr="009B658E">
        <w:rPr>
          <w:rFonts w:ascii="Times New Roman" w:eastAsiaTheme="minorHAnsi" w:hAnsi="Times New Roman"/>
          <w:b/>
          <w:sz w:val="28"/>
          <w:szCs w:val="28"/>
        </w:rPr>
        <w:t xml:space="preserve">7. Взаимодействие </w:t>
      </w:r>
      <w:r w:rsidRPr="009B658E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с Дошкольное образование отделения СПО ПИ НовГУ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B658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В 2024 году студенты 3-го и 4-го курсов специальности 44.02.01. Дошкольное образование отделения СПО ПИ НовГУ организовывали и проводили различные мероприятия: День опытов и экспериментов, «Игры поколений», интерактивное мероприятие с элементами экспериментирования на тему «</w:t>
      </w:r>
      <w:proofErr w:type="spellStart"/>
      <w:r w:rsidRPr="009B658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9B658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"</w:t>
      </w:r>
    </w:p>
    <w:p w:rsidR="009B658E" w:rsidRPr="009B658E" w:rsidRDefault="009B658E" w:rsidP="009B658E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D91773" w:rsidRPr="00BD4C49" w:rsidRDefault="00D91773" w:rsidP="00D91773">
      <w:pPr>
        <w:spacing w:after="0"/>
        <w:ind w:firstLine="708"/>
        <w:jc w:val="both"/>
        <w:rPr>
          <w:rFonts w:ascii="Times New Roman" w:eastAsia="Times New Roman" w:hAnsi="Times New Roman"/>
          <w:bCs/>
          <w:color w:val="FF0000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1773" w:rsidRPr="00BE7808" w:rsidRDefault="00D91773" w:rsidP="00BE7808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7808">
        <w:rPr>
          <w:rFonts w:ascii="Times New Roman" w:hAnsi="Times New Roman"/>
          <w:b/>
          <w:sz w:val="28"/>
          <w:szCs w:val="28"/>
        </w:rPr>
        <w:t>Сетевое взаимодействие.</w:t>
      </w:r>
    </w:p>
    <w:p w:rsidR="00D91773" w:rsidRDefault="00D91773" w:rsidP="00D91773">
      <w:pPr>
        <w:pStyle w:val="c11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Деловые партнерские отношения с социальными институтами детства строятся на основе Договоров, направлены на обеспечение комплекса условий для расширения представлений о ближайшем социальном окружении и мире в целом, познавательно-речевого, социально-нравственного и художественно-эстетического развития детей.</w:t>
      </w:r>
      <w:bookmarkStart w:id="0" w:name="_GoBack"/>
      <w:bookmarkEnd w:id="0"/>
    </w:p>
    <w:p w:rsidR="00D91773" w:rsidRDefault="00D91773" w:rsidP="00D91773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1773" w:rsidRDefault="009615F3" w:rsidP="009615F3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основной образовательно п</w:t>
      </w:r>
      <w:r w:rsidR="00D91773">
        <w:rPr>
          <w:rFonts w:ascii="Times New Roman" w:hAnsi="Times New Roman"/>
          <w:sz w:val="28"/>
          <w:szCs w:val="28"/>
        </w:rPr>
        <w:t>рогра</w:t>
      </w:r>
      <w:r>
        <w:rPr>
          <w:rFonts w:ascii="Times New Roman" w:hAnsi="Times New Roman"/>
          <w:sz w:val="28"/>
          <w:szCs w:val="28"/>
        </w:rPr>
        <w:t>м</w:t>
      </w:r>
      <w:r w:rsidR="00BD4C49">
        <w:rPr>
          <w:rFonts w:ascii="Times New Roman" w:hAnsi="Times New Roman"/>
          <w:sz w:val="28"/>
          <w:szCs w:val="28"/>
        </w:rPr>
        <w:t>мы ДОУ сотрудничало в 2024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D91773">
        <w:rPr>
          <w:rFonts w:ascii="Times New Roman" w:hAnsi="Times New Roman"/>
          <w:sz w:val="28"/>
          <w:szCs w:val="28"/>
        </w:rPr>
        <w:t>:</w:t>
      </w:r>
    </w:p>
    <w:p w:rsidR="00D91773" w:rsidRDefault="00D91773" w:rsidP="00D9177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2"/>
        <w:gridCol w:w="2928"/>
        <w:gridCol w:w="3835"/>
      </w:tblGrid>
      <w:tr w:rsidR="00D91773" w:rsidTr="00D91773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73" w:rsidRDefault="00D917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73" w:rsidRDefault="00D917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 решаемые задачи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73" w:rsidRDefault="00D917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D91773" w:rsidTr="00D91773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73" w:rsidRDefault="00D917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поликлиника </w:t>
            </w:r>
          </w:p>
          <w:p w:rsidR="00D91773" w:rsidRDefault="00D917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73" w:rsidRDefault="00D917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состояния здоровья; </w:t>
            </w:r>
          </w:p>
          <w:p w:rsidR="00D91773" w:rsidRDefault="00D917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простудных заболеваний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73" w:rsidRDefault="00D917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Осмотр врачом-педиатром;</w:t>
            </w:r>
          </w:p>
          <w:p w:rsidR="00D91773" w:rsidRDefault="00D917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родителей;</w:t>
            </w:r>
          </w:p>
          <w:p w:rsidR="00D91773" w:rsidRDefault="00D917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Назначения, сопровождение в период после болезни;</w:t>
            </w:r>
          </w:p>
          <w:p w:rsidR="00D91773" w:rsidRDefault="00D917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профессиями и профессиональными действиями (врач, м/с)</w:t>
            </w:r>
          </w:p>
        </w:tc>
      </w:tr>
      <w:tr w:rsidR="00D91773" w:rsidTr="00D91773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73" w:rsidRDefault="00D917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:rsidR="00D91773" w:rsidRDefault="00D917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«Читай-город»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73" w:rsidRDefault="00D917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Приобщение детей к культуре чтения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73" w:rsidRDefault="00D917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фонда библиотеки;</w:t>
            </w:r>
          </w:p>
          <w:p w:rsidR="00D91773" w:rsidRDefault="00D917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тематических выставок;</w:t>
            </w:r>
          </w:p>
          <w:p w:rsidR="00D91773" w:rsidRDefault="00D917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конкурсах</w:t>
            </w:r>
          </w:p>
        </w:tc>
      </w:tr>
      <w:tr w:rsidR="00D91773" w:rsidTr="00D91773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73" w:rsidRDefault="00D917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ЦПМСС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73" w:rsidRDefault="00D917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и психологическое обследование воспитанников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73" w:rsidRDefault="00D917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тестирования;</w:t>
            </w:r>
          </w:p>
          <w:p w:rsidR="00D91773" w:rsidRDefault="00D917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педагогов и родителей</w:t>
            </w:r>
          </w:p>
        </w:tc>
      </w:tr>
      <w:tr w:rsidR="009615F3" w:rsidTr="00D91773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F3" w:rsidRPr="009615F3" w:rsidRDefault="009615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Областная филармония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F3" w:rsidRDefault="009615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музыкальными инструментами, приобщение детей к культуре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F3" w:rsidRDefault="009615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Посещение концертов, выступления артистов на базе ДОУ </w:t>
            </w:r>
          </w:p>
        </w:tc>
      </w:tr>
      <w:tr w:rsidR="009615F3" w:rsidTr="00D91773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F3" w:rsidRDefault="009615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 «ЛАД»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F3" w:rsidRDefault="009615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русским народным фольклорными традициями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F3" w:rsidRDefault="009615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Театрализованные народные праздники в соответствии с народным календарём</w:t>
            </w:r>
          </w:p>
        </w:tc>
      </w:tr>
      <w:tr w:rsidR="00BE7808" w:rsidTr="00D91773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08" w:rsidRDefault="00BE780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Ильмера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08" w:rsidRDefault="00BE780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русским народным фольклорными традициями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08" w:rsidRDefault="00BE780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Театрализованные народные праздники в соответствии с народным календарём</w:t>
            </w:r>
          </w:p>
        </w:tc>
      </w:tr>
      <w:tr w:rsidR="009615F3" w:rsidTr="00D91773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F3" w:rsidRDefault="009615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народного творчества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F3" w:rsidRDefault="009615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и приобщение к русским народным фольклорными традициями, праздниками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F3" w:rsidRDefault="009615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Посещение выставок, занятий согласно плана совместной деятельности </w:t>
            </w:r>
          </w:p>
        </w:tc>
      </w:tr>
    </w:tbl>
    <w:p w:rsidR="00D91773" w:rsidRDefault="00D91773" w:rsidP="00D9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91773" w:rsidRDefault="00D91773" w:rsidP="00D917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Результативность воспитательной системы образовательной организации:</w:t>
      </w:r>
    </w:p>
    <w:p w:rsidR="00D91773" w:rsidRDefault="00D91773" w:rsidP="00D917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91773" w:rsidRDefault="00D91773" w:rsidP="00D91773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Охват учащихся дополнительным образованием </w:t>
      </w:r>
    </w:p>
    <w:p w:rsidR="00D91773" w:rsidRDefault="00D91773" w:rsidP="00D917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773" w:rsidRDefault="00BD4C49" w:rsidP="00D91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саду в 2024</w:t>
      </w:r>
      <w:r w:rsidR="00D91773">
        <w:rPr>
          <w:rFonts w:ascii="Times New Roman" w:hAnsi="Times New Roman"/>
          <w:sz w:val="28"/>
          <w:szCs w:val="28"/>
        </w:rPr>
        <w:t xml:space="preserve"> году реализовались дополнительные образовательные услуги на платной основе: </w:t>
      </w:r>
    </w:p>
    <w:p w:rsidR="00D91773" w:rsidRDefault="00D91773" w:rsidP="00D917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«Волшебная палитра» (изостудия) - для детей от 3 до 7 лет</w:t>
      </w:r>
    </w:p>
    <w:p w:rsidR="00D91773" w:rsidRDefault="00D91773" w:rsidP="00D917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«Волшебные ладошки» (лепка из солёного теста) - для детей от 1 до 3 лет</w:t>
      </w:r>
    </w:p>
    <w:p w:rsidR="00D91773" w:rsidRPr="009615F3" w:rsidRDefault="00D91773" w:rsidP="009615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«Тили-тили-тесто» (лепка из солёного теста) - для детей от 3 до 5 лет</w:t>
      </w:r>
    </w:p>
    <w:p w:rsidR="00D91773" w:rsidRPr="00BD4C49" w:rsidRDefault="00D91773" w:rsidP="00D917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Весёлыё</w:t>
      </w:r>
      <w:proofErr w:type="spellEnd"/>
      <w:r>
        <w:rPr>
          <w:rFonts w:ascii="Times New Roman" w:hAnsi="Times New Roman"/>
          <w:sz w:val="28"/>
          <w:szCs w:val="28"/>
        </w:rPr>
        <w:t xml:space="preserve"> нотки» - </w:t>
      </w:r>
      <w:r>
        <w:rPr>
          <w:rFonts w:ascii="Times New Roman" w:hAnsi="Times New Roman"/>
          <w:iCs/>
          <w:sz w:val="28"/>
          <w:szCs w:val="28"/>
        </w:rPr>
        <w:t>для детей от 1 до 3 лет</w:t>
      </w:r>
    </w:p>
    <w:p w:rsidR="00BD4C49" w:rsidRPr="00BD4C49" w:rsidRDefault="00BD4C49" w:rsidP="00D917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</w:t>
      </w:r>
      <w:proofErr w:type="spellStart"/>
      <w:r>
        <w:rPr>
          <w:rFonts w:ascii="Times New Roman" w:hAnsi="Times New Roman"/>
          <w:iCs/>
          <w:sz w:val="28"/>
          <w:szCs w:val="28"/>
        </w:rPr>
        <w:t>Домисолька</w:t>
      </w:r>
      <w:proofErr w:type="spellEnd"/>
      <w:r>
        <w:rPr>
          <w:rFonts w:ascii="Times New Roman" w:hAnsi="Times New Roman"/>
          <w:iCs/>
          <w:sz w:val="28"/>
          <w:szCs w:val="28"/>
        </w:rPr>
        <w:t>» - для детей 3 – 5 лет</w:t>
      </w:r>
    </w:p>
    <w:p w:rsidR="00BD4C49" w:rsidRDefault="00BD4C49" w:rsidP="00D917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«Звонкие голоса» - для детей 5 – 7 лет</w:t>
      </w:r>
    </w:p>
    <w:p w:rsidR="00D91773" w:rsidRDefault="00D91773" w:rsidP="00D91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773" w:rsidRPr="00BD4C49" w:rsidRDefault="00D91773" w:rsidP="00BD4C4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ДОУ разработана программа дополнительного образования детей, включающая в себя рабочие программы по различным направлениям. Программа дополнительного образования охватывает детей от 1 года и даёт возможность им попробовать свои силы в </w:t>
      </w:r>
      <w:proofErr w:type="spellStart"/>
      <w:r>
        <w:rPr>
          <w:sz w:val="28"/>
          <w:szCs w:val="28"/>
        </w:rPr>
        <w:t>изодеятельности</w:t>
      </w:r>
      <w:proofErr w:type="spellEnd"/>
      <w:r>
        <w:rPr>
          <w:sz w:val="28"/>
          <w:szCs w:val="28"/>
        </w:rPr>
        <w:t>, спорте, конструировании и др. Качественно оказываемые платные услуги помогают поднять рейтинг детского сада в глазах родительской общественности.</w:t>
      </w:r>
    </w:p>
    <w:p w:rsidR="00D91773" w:rsidRDefault="00D91773" w:rsidP="00D91773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D91773" w:rsidRDefault="00D91773" w:rsidP="00D9177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Проблема:</w:t>
      </w:r>
      <w:r>
        <w:rPr>
          <w:sz w:val="28"/>
          <w:szCs w:val="28"/>
        </w:rPr>
        <w:t xml:space="preserve"> воспитанники, в основном, пользуютс</w:t>
      </w:r>
      <w:r w:rsidR="009615F3">
        <w:rPr>
          <w:sz w:val="28"/>
          <w:szCs w:val="28"/>
        </w:rPr>
        <w:t>я не более 2 платных услуг.</w:t>
      </w:r>
      <w:r w:rsidR="00775CCB">
        <w:rPr>
          <w:sz w:val="28"/>
          <w:szCs w:val="28"/>
        </w:rPr>
        <w:t xml:space="preserve"> Родители воспитанников</w:t>
      </w:r>
      <w:r w:rsidR="009615F3">
        <w:rPr>
          <w:sz w:val="28"/>
          <w:szCs w:val="28"/>
        </w:rPr>
        <w:t xml:space="preserve"> подготовительных групп </w:t>
      </w:r>
      <w:r w:rsidR="00775CCB">
        <w:rPr>
          <w:sz w:val="28"/>
          <w:szCs w:val="28"/>
        </w:rPr>
        <w:t>отказываются от платных услуг в связи с посещением городских студий и кружков, подготовительных курсов к школе.</w:t>
      </w:r>
      <w:r w:rsidR="009615F3">
        <w:rPr>
          <w:sz w:val="28"/>
          <w:szCs w:val="28"/>
        </w:rPr>
        <w:t xml:space="preserve">  </w:t>
      </w:r>
    </w:p>
    <w:p w:rsidR="00D91773" w:rsidRDefault="00D91773" w:rsidP="00D9177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Решение проблемы: </w:t>
      </w:r>
      <w:r>
        <w:rPr>
          <w:sz w:val="28"/>
          <w:szCs w:val="28"/>
        </w:rPr>
        <w:t>заинтересовать заказчиков в необходимости получения дополнительного образования воспитанниками через систему открытых занятий, дней открытых дверей.</w:t>
      </w:r>
    </w:p>
    <w:p w:rsidR="00BE7808" w:rsidRDefault="00BE7808" w:rsidP="00D9177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91773" w:rsidRDefault="00D91773" w:rsidP="00D917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1773" w:rsidRDefault="00D91773" w:rsidP="00BD4C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ОБЩИЕ ВЫВОДЫ:</w:t>
      </w:r>
    </w:p>
    <w:p w:rsidR="00D91773" w:rsidRDefault="00D91773" w:rsidP="00BD4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Годовые задачи реализованы в полном объёме. У детей   прослеживается д</w:t>
      </w:r>
      <w:r w:rsidR="00472B8B">
        <w:rPr>
          <w:rFonts w:ascii="Times New Roman" w:hAnsi="Times New Roman"/>
          <w:sz w:val="28"/>
          <w:szCs w:val="28"/>
        </w:rPr>
        <w:t xml:space="preserve">инамика роста уровней развития </w:t>
      </w:r>
      <w:r>
        <w:rPr>
          <w:rFonts w:ascii="Times New Roman" w:hAnsi="Times New Roman"/>
          <w:sz w:val="28"/>
          <w:szCs w:val="28"/>
        </w:rPr>
        <w:t>ключевых компетентностей, особенно деятельностная, коммуникативная, социальная.</w:t>
      </w:r>
    </w:p>
    <w:p w:rsidR="00D91773" w:rsidRDefault="00D91773" w:rsidP="00BD4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Сравнительный анализ выполнения ос</w:t>
      </w:r>
      <w:r w:rsidR="00472B8B">
        <w:rPr>
          <w:rFonts w:ascii="Times New Roman" w:hAnsi="Times New Roman"/>
          <w:sz w:val="28"/>
          <w:szCs w:val="28"/>
        </w:rPr>
        <w:t xml:space="preserve">новных разделов годового плана </w:t>
      </w:r>
      <w:r>
        <w:rPr>
          <w:rFonts w:ascii="Times New Roman" w:hAnsi="Times New Roman"/>
          <w:sz w:val="28"/>
          <w:szCs w:val="28"/>
        </w:rPr>
        <w:t>показывает стабильность работы и динамику развития педагогического коллектива.</w:t>
      </w:r>
    </w:p>
    <w:p w:rsidR="00D91773" w:rsidRDefault="00D91773" w:rsidP="00BD4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Проводиться работа по насыщению развивающей предметно-пространственной среды в группах</w:t>
      </w:r>
      <w:r w:rsidR="00720459">
        <w:rPr>
          <w:rFonts w:ascii="Times New Roman" w:hAnsi="Times New Roman"/>
          <w:sz w:val="28"/>
          <w:szCs w:val="28"/>
        </w:rPr>
        <w:t>.</w:t>
      </w:r>
    </w:p>
    <w:p w:rsidR="00123972" w:rsidRDefault="00123972" w:rsidP="00BD4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ресурсной группе у детей с РАС наблюдается положительная динамика (питание, сон, утренний круг и др.)</w:t>
      </w:r>
    </w:p>
    <w:p w:rsidR="00D91773" w:rsidRDefault="00D91773" w:rsidP="00BD4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МАДОУ создана система дополнительног</w:t>
      </w:r>
      <w:r w:rsidR="00BE7808">
        <w:rPr>
          <w:rFonts w:ascii="Times New Roman" w:hAnsi="Times New Roman"/>
          <w:sz w:val="28"/>
          <w:szCs w:val="28"/>
        </w:rPr>
        <w:t xml:space="preserve">о образования в рамках единого </w:t>
      </w:r>
      <w:r>
        <w:rPr>
          <w:rFonts w:ascii="Times New Roman" w:hAnsi="Times New Roman"/>
          <w:sz w:val="28"/>
          <w:szCs w:val="28"/>
        </w:rPr>
        <w:t>образовательного пространства.</w:t>
      </w:r>
    </w:p>
    <w:p w:rsidR="00BD4C49" w:rsidRDefault="00BD4C49" w:rsidP="00BD4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773" w:rsidRDefault="00D91773" w:rsidP="00D917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C49" w:rsidRDefault="00BD4C49" w:rsidP="00D917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1773" w:rsidRPr="00A42A7D" w:rsidRDefault="00D91773" w:rsidP="00D9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42A7D">
        <w:rPr>
          <w:rFonts w:ascii="Times New Roman" w:hAnsi="Times New Roman"/>
          <w:bCs/>
          <w:sz w:val="24"/>
          <w:szCs w:val="24"/>
        </w:rPr>
        <w:lastRenderedPageBreak/>
        <w:t>ПОКАЗАТЕЛИ</w:t>
      </w:r>
    </w:p>
    <w:p w:rsidR="00D91773" w:rsidRPr="00A42A7D" w:rsidRDefault="00D91773" w:rsidP="00D9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42A7D">
        <w:rPr>
          <w:rFonts w:ascii="Times New Roman" w:hAnsi="Times New Roman"/>
          <w:bCs/>
          <w:sz w:val="24"/>
          <w:szCs w:val="24"/>
        </w:rPr>
        <w:t xml:space="preserve">ДЕЯТЕЛЬНОСТИ ДОШКОЛЬНОЙ ОБРАЗОВАТЕЛЬНОЙ ОРГАНИЗАЦИИ, </w:t>
      </w:r>
    </w:p>
    <w:p w:rsidR="00D91773" w:rsidRPr="00A42A7D" w:rsidRDefault="00D91773" w:rsidP="00D9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42A7D">
        <w:rPr>
          <w:rFonts w:ascii="Times New Roman" w:hAnsi="Times New Roman"/>
          <w:bCs/>
          <w:sz w:val="24"/>
          <w:szCs w:val="24"/>
        </w:rPr>
        <w:t xml:space="preserve">ПО </w:t>
      </w:r>
      <w:r w:rsidRPr="00A42A7D">
        <w:rPr>
          <w:rFonts w:ascii="Times New Roman" w:hAnsi="Times New Roman"/>
          <w:bCs/>
          <w:caps/>
          <w:sz w:val="24"/>
          <w:szCs w:val="24"/>
        </w:rPr>
        <w:t>результатам</w:t>
      </w:r>
      <w:r w:rsidRPr="00A42A7D">
        <w:rPr>
          <w:rFonts w:ascii="Times New Roman" w:hAnsi="Times New Roman"/>
          <w:bCs/>
          <w:sz w:val="24"/>
          <w:szCs w:val="24"/>
        </w:rPr>
        <w:t xml:space="preserve"> САМООБСЛЕДОВАНИЯ</w:t>
      </w:r>
    </w:p>
    <w:p w:rsidR="00D91773" w:rsidRPr="00720459" w:rsidRDefault="00D91773" w:rsidP="00D9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20459">
        <w:rPr>
          <w:rFonts w:ascii="Times New Roman" w:hAnsi="Times New Roman"/>
          <w:bCs/>
          <w:sz w:val="24"/>
          <w:szCs w:val="24"/>
        </w:rPr>
        <w:t>по состоянию на 31.12.202</w:t>
      </w:r>
      <w:r w:rsidR="00472B8B" w:rsidRPr="00720459">
        <w:rPr>
          <w:rFonts w:ascii="Times New Roman" w:hAnsi="Times New Roman"/>
          <w:bCs/>
          <w:sz w:val="24"/>
          <w:szCs w:val="24"/>
        </w:rPr>
        <w:t>2</w:t>
      </w:r>
    </w:p>
    <w:p w:rsidR="00D91773" w:rsidRDefault="00D91773" w:rsidP="00D9177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</w:p>
    <w:tbl>
      <w:tblPr>
        <w:tblW w:w="1063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6495"/>
        <w:gridCol w:w="1834"/>
        <w:gridCol w:w="1286"/>
      </w:tblGrid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1" w:name="Par43"/>
            <w:bookmarkEnd w:id="1"/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BD4C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полного дня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BD4C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BD4C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D91773" w:rsidP="0072045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D4C49">
              <w:rPr>
                <w:rFonts w:ascii="Times New Roman" w:hAnsi="Times New Roman"/>
              </w:rPr>
              <w:t>05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человек/%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Pr="00A42A7D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7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Pr="00A42A7D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7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Pr="00A42A7D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A42A7D">
              <w:rPr>
                <w:rFonts w:ascii="Times New Roman" w:hAnsi="Times New Roman"/>
              </w:rPr>
              <w:t>человек/%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Pr="00A42A7D" w:rsidRDefault="00A42A7D" w:rsidP="00A42A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A42A7D">
              <w:rPr>
                <w:rFonts w:ascii="Times New Roman" w:hAnsi="Times New Roman"/>
              </w:rPr>
              <w:t>25</w:t>
            </w:r>
            <w:r w:rsidR="00D91773" w:rsidRPr="00A42A7D">
              <w:rPr>
                <w:rFonts w:ascii="Times New Roman" w:hAnsi="Times New Roman"/>
              </w:rPr>
              <w:t xml:space="preserve"> чел/</w:t>
            </w:r>
            <w:r w:rsidRPr="00A42A7D">
              <w:rPr>
                <w:rFonts w:ascii="Times New Roman" w:hAnsi="Times New Roman"/>
              </w:rPr>
              <w:t>8,6</w:t>
            </w:r>
            <w:r w:rsidR="00D91773" w:rsidRPr="00A42A7D">
              <w:rPr>
                <w:rFonts w:ascii="Times New Roman" w:hAnsi="Times New Roman"/>
              </w:rPr>
              <w:t xml:space="preserve"> %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D91773" w:rsidP="0012397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</w:t>
            </w:r>
            <w:r w:rsidR="00123972">
              <w:rPr>
                <w:rFonts w:ascii="Times New Roman" w:hAnsi="Times New Roman"/>
              </w:rPr>
              <w:t>2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BD4C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человек/%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\63</w:t>
            </w:r>
          </w:p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человек/%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22\63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человек/%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13\37,1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человек/%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13\37,1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человек/%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21\60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человек/%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A42A7D" w:rsidP="00A42A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91773">
              <w:rPr>
                <w:rFonts w:ascii="Times New Roman" w:hAnsi="Times New Roman"/>
              </w:rPr>
              <w:t>\</w:t>
            </w:r>
            <w:r>
              <w:rPr>
                <w:rFonts w:ascii="Times New Roman" w:hAnsi="Times New Roman"/>
              </w:rPr>
              <w:t>38,4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человек/%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A42A7D" w:rsidP="00A42A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91773">
              <w:rPr>
                <w:rFonts w:ascii="Times New Roman" w:hAnsi="Times New Roman"/>
              </w:rPr>
              <w:t>\</w:t>
            </w:r>
            <w:r>
              <w:rPr>
                <w:rFonts w:ascii="Times New Roman" w:hAnsi="Times New Roman"/>
              </w:rPr>
              <w:t>20,5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человек/%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человек/%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A42A7D" w:rsidP="00A42A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91773">
              <w:rPr>
                <w:rFonts w:ascii="Times New Roman" w:hAnsi="Times New Roman"/>
              </w:rPr>
              <w:t>\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человек/%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4\11,4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человек/%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5\14,2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человек/%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6\17,1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человек/%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BD4C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D91773">
              <w:rPr>
                <w:rFonts w:ascii="Times New Roman" w:hAnsi="Times New Roman"/>
              </w:rPr>
              <w:t>\100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человек/%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BD4C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D91773">
              <w:rPr>
                <w:rFonts w:ascii="Times New Roman" w:hAnsi="Times New Roman"/>
              </w:rPr>
              <w:t>\100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человек/человек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BD4C49" w:rsidP="007651E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27</w:t>
            </w:r>
            <w:r w:rsidR="00D91773">
              <w:rPr>
                <w:rFonts w:ascii="Times New Roman" w:hAnsi="Times New Roman"/>
              </w:rPr>
              <w:t>\</w:t>
            </w:r>
            <w:r>
              <w:rPr>
                <w:rFonts w:ascii="Times New Roman" w:hAnsi="Times New Roman"/>
              </w:rPr>
              <w:t>205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1.15.5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12397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2" w:name="Par163"/>
            <w:bookmarkEnd w:id="2"/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91773" w:rsidTr="00D9177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73" w:rsidRDefault="00D917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</w:tbl>
    <w:p w:rsidR="00D91773" w:rsidRDefault="00D91773" w:rsidP="00D917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91773" w:rsidRDefault="00D91773" w:rsidP="00D917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91773" w:rsidRPr="00720459" w:rsidRDefault="00D91773" w:rsidP="00D91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459">
        <w:rPr>
          <w:rFonts w:ascii="Times New Roman" w:hAnsi="Times New Roman" w:cs="Times New Roman"/>
          <w:sz w:val="28"/>
          <w:szCs w:val="28"/>
        </w:rPr>
        <w:t>Рассмотрен на Педагогическом совете</w:t>
      </w:r>
    </w:p>
    <w:p w:rsidR="00123972" w:rsidRDefault="00123972" w:rsidP="00D91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773" w:rsidRPr="00720459" w:rsidRDefault="00BD4C49" w:rsidP="00D91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 от 28.02.2025</w:t>
      </w:r>
      <w:r w:rsidR="00D91773" w:rsidRPr="0072045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1773" w:rsidRPr="00720459" w:rsidRDefault="00D91773" w:rsidP="00D91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773" w:rsidRPr="00720459" w:rsidRDefault="00D91773" w:rsidP="00D91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459">
        <w:rPr>
          <w:rFonts w:ascii="Times New Roman" w:hAnsi="Times New Roman" w:cs="Times New Roman"/>
          <w:sz w:val="28"/>
          <w:szCs w:val="28"/>
        </w:rPr>
        <w:t>Заведующий МАДОУ № 24: ____</w:t>
      </w:r>
      <w:r w:rsidR="00BD4C49">
        <w:rPr>
          <w:rFonts w:ascii="Times New Roman" w:hAnsi="Times New Roman" w:cs="Times New Roman"/>
          <w:sz w:val="28"/>
          <w:szCs w:val="28"/>
        </w:rPr>
        <w:t>_________________    Евдокимова А.С.</w:t>
      </w:r>
    </w:p>
    <w:p w:rsidR="00D91773" w:rsidRPr="00720459" w:rsidRDefault="00D91773" w:rsidP="00D91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773" w:rsidRPr="00720459" w:rsidRDefault="00D91773" w:rsidP="00D91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773" w:rsidRDefault="00D91773" w:rsidP="00D91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D91773" w:rsidRDefault="00D91773" w:rsidP="00D91773">
      <w:pPr>
        <w:jc w:val="both"/>
        <w:rPr>
          <w:rFonts w:ascii="Times New Roman" w:hAnsi="Times New Roman"/>
          <w:sz w:val="24"/>
          <w:szCs w:val="24"/>
        </w:rPr>
      </w:pPr>
    </w:p>
    <w:p w:rsidR="00D91773" w:rsidRDefault="00D91773" w:rsidP="00D91773">
      <w:pPr>
        <w:jc w:val="both"/>
        <w:rPr>
          <w:rFonts w:ascii="Times New Roman" w:hAnsi="Times New Roman"/>
          <w:sz w:val="24"/>
          <w:szCs w:val="24"/>
        </w:rPr>
      </w:pPr>
    </w:p>
    <w:p w:rsidR="003B5FA6" w:rsidRDefault="003B5FA6" w:rsidP="00D91773">
      <w:pPr>
        <w:jc w:val="both"/>
        <w:rPr>
          <w:rFonts w:ascii="Times New Roman" w:hAnsi="Times New Roman"/>
          <w:sz w:val="24"/>
          <w:szCs w:val="24"/>
        </w:rPr>
      </w:pPr>
    </w:p>
    <w:p w:rsidR="003B5FA6" w:rsidRDefault="003B5FA6" w:rsidP="00D91773">
      <w:pPr>
        <w:jc w:val="both"/>
        <w:rPr>
          <w:rFonts w:ascii="Times New Roman" w:hAnsi="Times New Roman"/>
          <w:sz w:val="24"/>
          <w:szCs w:val="24"/>
        </w:rPr>
      </w:pPr>
    </w:p>
    <w:p w:rsidR="003B5FA6" w:rsidRDefault="003B5FA6" w:rsidP="00D91773">
      <w:pPr>
        <w:jc w:val="both"/>
        <w:rPr>
          <w:rFonts w:ascii="Times New Roman" w:hAnsi="Times New Roman"/>
          <w:sz w:val="24"/>
          <w:szCs w:val="24"/>
        </w:rPr>
      </w:pPr>
    </w:p>
    <w:p w:rsidR="00C53021" w:rsidRDefault="00C53021"/>
    <w:sectPr w:rsidR="00C5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1" w15:restartNumberingAfterBreak="0">
    <w:nsid w:val="00266C61"/>
    <w:multiLevelType w:val="hybridMultilevel"/>
    <w:tmpl w:val="4F223F90"/>
    <w:lvl w:ilvl="0" w:tplc="964A3B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83613"/>
    <w:multiLevelType w:val="hybridMultilevel"/>
    <w:tmpl w:val="574A0C30"/>
    <w:lvl w:ilvl="0" w:tplc="D12282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B8A9A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1AB0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F8E74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74D40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AEA37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CC81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1CB40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8211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CD162F9"/>
    <w:multiLevelType w:val="multilevel"/>
    <w:tmpl w:val="486CA622"/>
    <w:lvl w:ilvl="0">
      <w:start w:val="5"/>
      <w:numFmt w:val="decimal"/>
      <w:lvlText w:val="%1."/>
      <w:lvlJc w:val="left"/>
      <w:pPr>
        <w:ind w:left="1430" w:hanging="360"/>
      </w:p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79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15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51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5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870" w:hanging="1800"/>
      </w:pPr>
      <w:rPr>
        <w:b/>
      </w:rPr>
    </w:lvl>
  </w:abstractNum>
  <w:abstractNum w:abstractNumId="4" w15:restartNumberingAfterBreak="0">
    <w:nsid w:val="0F4E55E5"/>
    <w:multiLevelType w:val="hybridMultilevel"/>
    <w:tmpl w:val="F36C0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156A"/>
    <w:multiLevelType w:val="hybridMultilevel"/>
    <w:tmpl w:val="90E2D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764ED"/>
    <w:multiLevelType w:val="hybridMultilevel"/>
    <w:tmpl w:val="46328080"/>
    <w:lvl w:ilvl="0" w:tplc="64A469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6EB3419"/>
    <w:multiLevelType w:val="hybridMultilevel"/>
    <w:tmpl w:val="DEAE40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1295EE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AE9402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FA5C5C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30079C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502CD6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645ECE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EC71D2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BE566A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92E75B6"/>
    <w:multiLevelType w:val="hybridMultilevel"/>
    <w:tmpl w:val="2B6C5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E5F9D"/>
    <w:multiLevelType w:val="multilevel"/>
    <w:tmpl w:val="2ED882B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95" w:hanging="420"/>
      </w:pPr>
    </w:lvl>
    <w:lvl w:ilvl="2">
      <w:start w:val="1"/>
      <w:numFmt w:val="decimal"/>
      <w:isLgl/>
      <w:lvlText w:val="%1.%2.%3."/>
      <w:lvlJc w:val="left"/>
      <w:pPr>
        <w:ind w:left="1760" w:hanging="720"/>
      </w:pPr>
    </w:lvl>
    <w:lvl w:ilvl="3">
      <w:start w:val="1"/>
      <w:numFmt w:val="decimal"/>
      <w:isLgl/>
      <w:lvlText w:val="%1.%2.%3.%4."/>
      <w:lvlJc w:val="left"/>
      <w:pPr>
        <w:ind w:left="1925" w:hanging="720"/>
      </w:pPr>
    </w:lvl>
    <w:lvl w:ilvl="4">
      <w:start w:val="1"/>
      <w:numFmt w:val="decimal"/>
      <w:isLgl/>
      <w:lvlText w:val="%1.%2.%3.%4.%5."/>
      <w:lvlJc w:val="left"/>
      <w:pPr>
        <w:ind w:left="2450" w:hanging="1080"/>
      </w:pPr>
    </w:lvl>
    <w:lvl w:ilvl="5">
      <w:start w:val="1"/>
      <w:numFmt w:val="decimal"/>
      <w:isLgl/>
      <w:lvlText w:val="%1.%2.%3.%4.%5.%6."/>
      <w:lvlJc w:val="left"/>
      <w:pPr>
        <w:ind w:left="2615" w:hanging="1080"/>
      </w:pPr>
    </w:lvl>
    <w:lvl w:ilvl="6">
      <w:start w:val="1"/>
      <w:numFmt w:val="decimal"/>
      <w:isLgl/>
      <w:lvlText w:val="%1.%2.%3.%4.%5.%6.%7."/>
      <w:lvlJc w:val="left"/>
      <w:pPr>
        <w:ind w:left="3140" w:hanging="1440"/>
      </w:pPr>
    </w:lvl>
    <w:lvl w:ilvl="7">
      <w:start w:val="1"/>
      <w:numFmt w:val="decimal"/>
      <w:isLgl/>
      <w:lvlText w:val="%1.%2.%3.%4.%5.%6.%7.%8."/>
      <w:lvlJc w:val="left"/>
      <w:pPr>
        <w:ind w:left="3305" w:hanging="1440"/>
      </w:pPr>
    </w:lvl>
    <w:lvl w:ilvl="8">
      <w:start w:val="1"/>
      <w:numFmt w:val="decimal"/>
      <w:isLgl/>
      <w:lvlText w:val="%1.%2.%3.%4.%5.%6.%7.%8.%9."/>
      <w:lvlJc w:val="left"/>
      <w:pPr>
        <w:ind w:left="3830" w:hanging="1800"/>
      </w:pPr>
    </w:lvl>
  </w:abstractNum>
  <w:abstractNum w:abstractNumId="10" w15:restartNumberingAfterBreak="0">
    <w:nsid w:val="383E6088"/>
    <w:multiLevelType w:val="hybridMultilevel"/>
    <w:tmpl w:val="F3280B22"/>
    <w:lvl w:ilvl="0" w:tplc="13CE4B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AC66FDC"/>
    <w:multiLevelType w:val="hybridMultilevel"/>
    <w:tmpl w:val="58AAE4A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B8A9A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1AB0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F8E74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74D40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AEA37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CC81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1CB40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8211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4680000"/>
    <w:multiLevelType w:val="hybridMultilevel"/>
    <w:tmpl w:val="7EEEE1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B80C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48E4D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2162C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01C48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4B03E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F5E98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72636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FF41A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47972FB0"/>
    <w:multiLevelType w:val="hybridMultilevel"/>
    <w:tmpl w:val="F7BC7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977BD"/>
    <w:multiLevelType w:val="hybridMultilevel"/>
    <w:tmpl w:val="BA340800"/>
    <w:lvl w:ilvl="0" w:tplc="2F7043EC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5" w15:restartNumberingAfterBreak="0">
    <w:nsid w:val="4ED03EE0"/>
    <w:multiLevelType w:val="hybridMultilevel"/>
    <w:tmpl w:val="B70488A8"/>
    <w:lvl w:ilvl="0" w:tplc="2EB67A0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407A9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380C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AAEC1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3632C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180FB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2AA19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EC19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FED7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4547233"/>
    <w:multiLevelType w:val="hybridMultilevel"/>
    <w:tmpl w:val="B0424CC2"/>
    <w:lvl w:ilvl="0" w:tplc="FBB62F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4EA6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0E34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0A27D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2BDE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9EDF6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A0838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24B7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F89BD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55CA5E61"/>
    <w:multiLevelType w:val="hybridMultilevel"/>
    <w:tmpl w:val="04021BB8"/>
    <w:lvl w:ilvl="0" w:tplc="C11E34B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540A5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4E2C3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B2BC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72322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9027A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EE6D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DAE5C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C6E48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5A7D3B07"/>
    <w:multiLevelType w:val="hybridMultilevel"/>
    <w:tmpl w:val="70F01FA4"/>
    <w:lvl w:ilvl="0" w:tplc="4DDE9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D7111"/>
    <w:multiLevelType w:val="hybridMultilevel"/>
    <w:tmpl w:val="B1B04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05D74"/>
    <w:multiLevelType w:val="hybridMultilevel"/>
    <w:tmpl w:val="DAD26D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407A9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380C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AAEC1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3632C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180FB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2AA19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EC19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FED7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67E46A1E"/>
    <w:multiLevelType w:val="hybridMultilevel"/>
    <w:tmpl w:val="888E0F0A"/>
    <w:lvl w:ilvl="0" w:tplc="13CE4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410AC"/>
    <w:multiLevelType w:val="hybridMultilevel"/>
    <w:tmpl w:val="9D00A34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6AEF1793"/>
    <w:multiLevelType w:val="hybridMultilevel"/>
    <w:tmpl w:val="180C03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6F09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08927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1AF2F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28022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820C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C33D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9656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4E75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E2B2F"/>
    <w:multiLevelType w:val="hybridMultilevel"/>
    <w:tmpl w:val="CCA0CF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4EA6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0E34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0A27D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2BDE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9EDF6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A0838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24B7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F89BD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0"/>
  </w:num>
  <w:num w:numId="5">
    <w:abstractNumId w:val="21"/>
  </w:num>
  <w:num w:numId="6">
    <w:abstractNumId w:val="10"/>
  </w:num>
  <w:num w:numId="7">
    <w:abstractNumId w:val="8"/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</w:num>
  <w:num w:numId="17">
    <w:abstractNumId w:val="2"/>
  </w:num>
  <w:num w:numId="18">
    <w:abstractNumId w:val="17"/>
  </w:num>
  <w:num w:numId="19">
    <w:abstractNumId w:val="16"/>
  </w:num>
  <w:num w:numId="20">
    <w:abstractNumId w:val="1"/>
  </w:num>
  <w:num w:numId="21">
    <w:abstractNumId w:val="20"/>
  </w:num>
  <w:num w:numId="22">
    <w:abstractNumId w:val="11"/>
  </w:num>
  <w:num w:numId="23">
    <w:abstractNumId w:val="22"/>
  </w:num>
  <w:num w:numId="24">
    <w:abstractNumId w:val="24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A3"/>
    <w:rsid w:val="000D32B4"/>
    <w:rsid w:val="000F29A5"/>
    <w:rsid w:val="00123972"/>
    <w:rsid w:val="001B3D61"/>
    <w:rsid w:val="00200CD6"/>
    <w:rsid w:val="00290085"/>
    <w:rsid w:val="003A62D1"/>
    <w:rsid w:val="003B5FA6"/>
    <w:rsid w:val="00472B8B"/>
    <w:rsid w:val="005506D6"/>
    <w:rsid w:val="00586D4E"/>
    <w:rsid w:val="005D63BF"/>
    <w:rsid w:val="00604A8E"/>
    <w:rsid w:val="00690514"/>
    <w:rsid w:val="00720459"/>
    <w:rsid w:val="007651ED"/>
    <w:rsid w:val="00775CCB"/>
    <w:rsid w:val="00820A98"/>
    <w:rsid w:val="008675FE"/>
    <w:rsid w:val="009615F3"/>
    <w:rsid w:val="009B658E"/>
    <w:rsid w:val="009C62D4"/>
    <w:rsid w:val="009E4BFA"/>
    <w:rsid w:val="00A42A7D"/>
    <w:rsid w:val="00A94748"/>
    <w:rsid w:val="00B46BA3"/>
    <w:rsid w:val="00BD4C49"/>
    <w:rsid w:val="00BE7808"/>
    <w:rsid w:val="00C53021"/>
    <w:rsid w:val="00D17057"/>
    <w:rsid w:val="00D3169F"/>
    <w:rsid w:val="00D50F6D"/>
    <w:rsid w:val="00D91773"/>
    <w:rsid w:val="00E6507A"/>
    <w:rsid w:val="00EB0AB0"/>
    <w:rsid w:val="00F13AB6"/>
    <w:rsid w:val="00FD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BFB4"/>
  <w15:chartTrackingRefBased/>
  <w15:docId w15:val="{4E9C367E-960E-4BBC-9226-8ADC2CE6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917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1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1773"/>
    <w:pPr>
      <w:ind w:left="720"/>
      <w:contextualSpacing/>
    </w:pPr>
  </w:style>
  <w:style w:type="paragraph" w:customStyle="1" w:styleId="ConsPlusNonformat">
    <w:name w:val="ConsPlusNonformat"/>
    <w:uiPriority w:val="99"/>
    <w:rsid w:val="00D91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91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1">
    <w:name w:val="c11"/>
    <w:basedOn w:val="a"/>
    <w:uiPriority w:val="99"/>
    <w:rsid w:val="00D91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D91773"/>
    <w:pPr>
      <w:suppressAutoHyphens/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D91773"/>
  </w:style>
  <w:style w:type="character" w:customStyle="1" w:styleId="c2">
    <w:name w:val="c2"/>
    <w:basedOn w:val="a0"/>
    <w:rsid w:val="00D91773"/>
  </w:style>
  <w:style w:type="character" w:styleId="a6">
    <w:name w:val="Strong"/>
    <w:basedOn w:val="a0"/>
    <w:uiPriority w:val="22"/>
    <w:qFormat/>
    <w:rsid w:val="00D91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novobr.ru/images/files/296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16</Pages>
  <Words>4831</Words>
  <Characters>27538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23</cp:revision>
  <dcterms:created xsi:type="dcterms:W3CDTF">2023-04-26T09:17:00Z</dcterms:created>
  <dcterms:modified xsi:type="dcterms:W3CDTF">2025-07-24T10:56:00Z</dcterms:modified>
</cp:coreProperties>
</file>